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602C45" w14:textId="77777777" w:rsidR="00A7741A" w:rsidRPr="00A7741A" w:rsidRDefault="00A7741A" w:rsidP="00A7741A">
      <w:pPr>
        <w:rPr>
          <w:rFonts w:ascii="Times New Roman" w:eastAsia="Times New Roman" w:hAnsi="Times New Roman" w:cs="Times New Roman"/>
        </w:rPr>
      </w:pPr>
    </w:p>
    <w:p w14:paraId="688F12E7" w14:textId="77777777" w:rsidR="00A7741A" w:rsidRPr="00A7741A" w:rsidRDefault="00A7741A" w:rsidP="00A7741A">
      <w:pPr>
        <w:jc w:val="center"/>
        <w:rPr>
          <w:rFonts w:ascii="Times New Roman" w:hAnsi="Times New Roman" w:cs="Times New Roman"/>
        </w:rPr>
      </w:pPr>
      <w:r w:rsidRPr="00A7741A">
        <w:rPr>
          <w:rFonts w:ascii="Calibri" w:hAnsi="Calibri" w:cs="Times New Roman"/>
          <w:b/>
          <w:bCs/>
          <w:color w:val="000000"/>
          <w:sz w:val="28"/>
          <w:szCs w:val="28"/>
          <w:u w:val="single"/>
        </w:rPr>
        <w:t>Guidelines for Best Practices in Safety and Instruction in the Arts</w:t>
      </w:r>
    </w:p>
    <w:p w14:paraId="53D51ED4" w14:textId="77777777" w:rsidR="00A7741A" w:rsidRPr="00A7741A" w:rsidRDefault="00A7741A" w:rsidP="00A7741A">
      <w:pPr>
        <w:jc w:val="center"/>
        <w:rPr>
          <w:rFonts w:ascii="Times New Roman" w:hAnsi="Times New Roman" w:cs="Times New Roman"/>
        </w:rPr>
      </w:pPr>
      <w:r w:rsidRPr="00A7741A">
        <w:rPr>
          <w:rFonts w:ascii="Calibri" w:hAnsi="Calibri" w:cs="Times New Roman"/>
          <w:i/>
          <w:iCs/>
          <w:color w:val="000000"/>
        </w:rPr>
        <w:t xml:space="preserve">Note: This document will be revised as additional research is conducted on best practices in classroom safety for the arts. For the latest updates to this appendix, please </w:t>
      </w:r>
      <w:r w:rsidRPr="00A7741A">
        <w:rPr>
          <w:rFonts w:ascii="Calibri" w:hAnsi="Calibri" w:cs="Times New Roman"/>
          <w:i/>
          <w:iCs/>
          <w:color w:val="222222"/>
          <w:sz w:val="22"/>
          <w:szCs w:val="22"/>
          <w:shd w:val="clear" w:color="auto" w:fill="FFFFFF"/>
        </w:rPr>
        <w:t xml:space="preserve">check </w:t>
      </w:r>
      <w:hyperlink r:id="rId5" w:history="1">
        <w:r w:rsidRPr="00A7741A">
          <w:rPr>
            <w:rFonts w:ascii="Calibri" w:hAnsi="Calibri" w:cs="Times New Roman"/>
            <w:i/>
            <w:iCs/>
            <w:color w:val="1155CC"/>
            <w:sz w:val="22"/>
            <w:szCs w:val="22"/>
            <w:u w:val="single"/>
          </w:rPr>
          <w:t>www.abcprojectsc.com</w:t>
        </w:r>
      </w:hyperlink>
      <w:r w:rsidRPr="00A7741A">
        <w:rPr>
          <w:rFonts w:ascii="Calibri" w:hAnsi="Calibri" w:cs="Times New Roman"/>
          <w:i/>
          <w:iCs/>
          <w:color w:val="000000"/>
        </w:rPr>
        <w:t xml:space="preserve"> each Friday afternoon.</w:t>
      </w:r>
    </w:p>
    <w:p w14:paraId="320C8EF9" w14:textId="77777777" w:rsidR="00A7741A" w:rsidRPr="00A7741A" w:rsidRDefault="00A7741A" w:rsidP="00A7741A">
      <w:pPr>
        <w:rPr>
          <w:rFonts w:ascii="Times New Roman" w:eastAsia="Times New Roman" w:hAnsi="Times New Roman" w:cs="Times New Roman"/>
        </w:rPr>
      </w:pPr>
    </w:p>
    <w:p w14:paraId="26D5A5C6" w14:textId="77777777" w:rsidR="00A7741A" w:rsidRPr="00A7741A" w:rsidRDefault="00A7741A" w:rsidP="00A7741A">
      <w:pPr>
        <w:spacing w:before="24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A7741A">
        <w:rPr>
          <w:rFonts w:ascii="Calibri" w:eastAsia="Times New Roman" w:hAnsi="Calibri" w:cs="Times New Roman"/>
          <w:b/>
          <w:bCs/>
          <w:color w:val="2F5496"/>
          <w:kern w:val="36"/>
          <w:sz w:val="28"/>
          <w:szCs w:val="28"/>
        </w:rPr>
        <w:t>National Arts Education Associations:</w:t>
      </w:r>
    </w:p>
    <w:p w14:paraId="6D45630F" w14:textId="77777777" w:rsidR="00A7741A" w:rsidRPr="00A7741A" w:rsidRDefault="00A7741A" w:rsidP="00A7741A">
      <w:pPr>
        <w:rPr>
          <w:rFonts w:ascii="Times New Roman" w:hAnsi="Times New Roman" w:cs="Times New Roman"/>
        </w:rPr>
      </w:pPr>
      <w:r w:rsidRPr="00A7741A">
        <w:rPr>
          <w:rFonts w:ascii="Calibri" w:hAnsi="Calibri" w:cs="Times New Roman"/>
          <w:b/>
          <w:bCs/>
          <w:color w:val="000000"/>
          <w:u w:val="single"/>
        </w:rPr>
        <w:t>Dance</w:t>
      </w:r>
    </w:p>
    <w:p w14:paraId="19F63741" w14:textId="77777777" w:rsidR="00A7741A" w:rsidRPr="00A7741A" w:rsidRDefault="00A7741A" w:rsidP="00A7741A">
      <w:pPr>
        <w:numPr>
          <w:ilvl w:val="0"/>
          <w:numId w:val="1"/>
        </w:numPr>
        <w:spacing w:before="40"/>
        <w:textAlignment w:val="baseline"/>
        <w:outlineLvl w:val="1"/>
        <w:rPr>
          <w:rFonts w:ascii="Calibri" w:eastAsia="Times New Roman" w:hAnsi="Calibri" w:cs="Times New Roman"/>
          <w:b/>
          <w:bCs/>
          <w:color w:val="000000"/>
          <w:sz w:val="36"/>
          <w:szCs w:val="36"/>
        </w:rPr>
      </w:pPr>
      <w:r w:rsidRPr="00A7741A">
        <w:rPr>
          <w:rFonts w:ascii="Calibri" w:eastAsia="Times New Roman" w:hAnsi="Calibri" w:cs="Times New Roman"/>
          <w:b/>
          <w:bCs/>
          <w:i/>
          <w:iCs/>
          <w:color w:val="000000"/>
        </w:rPr>
        <w:t>National Dance Education Organization</w:t>
      </w:r>
    </w:p>
    <w:p w14:paraId="15B27562" w14:textId="77777777" w:rsidR="00A7741A" w:rsidRPr="00A7741A" w:rsidRDefault="00A7741A" w:rsidP="00A7741A">
      <w:pPr>
        <w:numPr>
          <w:ilvl w:val="1"/>
          <w:numId w:val="1"/>
        </w:numPr>
        <w:textAlignment w:val="baseline"/>
        <w:rPr>
          <w:rFonts w:ascii="Calibri" w:hAnsi="Calibri" w:cs="Times New Roman"/>
          <w:color w:val="000000"/>
        </w:rPr>
      </w:pPr>
      <w:hyperlink r:id="rId6" w:history="1">
        <w:r w:rsidRPr="00A7741A">
          <w:rPr>
            <w:rFonts w:ascii="Calibri" w:hAnsi="Calibri" w:cs="Times New Roman"/>
            <w:color w:val="1155CC"/>
            <w:u w:val="single"/>
          </w:rPr>
          <w:t>Teaching Dance in Fall 2020</w:t>
        </w:r>
      </w:hyperlink>
    </w:p>
    <w:p w14:paraId="7A4DEFFD" w14:textId="77777777" w:rsidR="00A7741A" w:rsidRPr="00A7741A" w:rsidRDefault="00A7741A" w:rsidP="00A7741A">
      <w:pPr>
        <w:numPr>
          <w:ilvl w:val="1"/>
          <w:numId w:val="1"/>
        </w:numPr>
        <w:textAlignment w:val="baseline"/>
        <w:rPr>
          <w:rFonts w:ascii="Calibri" w:hAnsi="Calibri" w:cs="Times New Roman"/>
          <w:color w:val="000000"/>
        </w:rPr>
      </w:pPr>
      <w:hyperlink r:id="rId7" w:history="1">
        <w:r w:rsidRPr="00A7741A">
          <w:rPr>
            <w:rFonts w:ascii="Calibri" w:hAnsi="Calibri" w:cs="Times New Roman"/>
            <w:color w:val="0563C1"/>
            <w:u w:val="single"/>
          </w:rPr>
          <w:t>Teaching Dance Online Webinar Series</w:t>
        </w:r>
      </w:hyperlink>
    </w:p>
    <w:p w14:paraId="1AFCB061" w14:textId="77777777" w:rsidR="00A7741A" w:rsidRPr="00A7741A" w:rsidRDefault="00A7741A" w:rsidP="00A7741A">
      <w:pPr>
        <w:numPr>
          <w:ilvl w:val="1"/>
          <w:numId w:val="1"/>
        </w:numPr>
        <w:textAlignment w:val="baseline"/>
        <w:rPr>
          <w:rFonts w:ascii="Calibri" w:hAnsi="Calibri" w:cs="Times New Roman"/>
          <w:color w:val="000000"/>
        </w:rPr>
      </w:pPr>
      <w:r w:rsidRPr="00A7741A">
        <w:rPr>
          <w:rFonts w:ascii="Calibri" w:hAnsi="Calibri" w:cs="Times New Roman"/>
          <w:b/>
          <w:bCs/>
          <w:i/>
          <w:iCs/>
          <w:color w:val="000000"/>
        </w:rPr>
        <w:t>Grade level</w:t>
      </w:r>
    </w:p>
    <w:p w14:paraId="6B072944" w14:textId="77777777" w:rsidR="00A7741A" w:rsidRPr="00A7741A" w:rsidRDefault="00A7741A" w:rsidP="00A7741A">
      <w:pPr>
        <w:numPr>
          <w:ilvl w:val="2"/>
          <w:numId w:val="1"/>
        </w:numPr>
        <w:textAlignment w:val="baseline"/>
        <w:rPr>
          <w:rFonts w:ascii="Calibri" w:hAnsi="Calibri" w:cs="Times New Roman"/>
          <w:color w:val="000000"/>
        </w:rPr>
      </w:pPr>
      <w:r w:rsidRPr="00A7741A">
        <w:rPr>
          <w:rFonts w:ascii="Calibri" w:hAnsi="Calibri" w:cs="Times New Roman"/>
          <w:i/>
          <w:iCs/>
          <w:color w:val="000000"/>
        </w:rPr>
        <w:t xml:space="preserve">Elementary &amp; Middle- </w:t>
      </w:r>
      <w:hyperlink r:id="rId8" w:history="1">
        <w:r w:rsidRPr="00A7741A">
          <w:rPr>
            <w:rFonts w:ascii="Calibri" w:hAnsi="Calibri" w:cs="Times New Roman"/>
            <w:color w:val="0563C1"/>
            <w:u w:val="single"/>
          </w:rPr>
          <w:t>Identifying Promising Strategies: Ideas for Online Dance for Students Ages 4-8</w:t>
        </w:r>
      </w:hyperlink>
    </w:p>
    <w:p w14:paraId="0CC7001B" w14:textId="77777777" w:rsidR="00A7741A" w:rsidRPr="00A7741A" w:rsidRDefault="00A7741A" w:rsidP="00A7741A">
      <w:pPr>
        <w:numPr>
          <w:ilvl w:val="2"/>
          <w:numId w:val="1"/>
        </w:numPr>
        <w:textAlignment w:val="baseline"/>
        <w:rPr>
          <w:rFonts w:ascii="Calibri" w:hAnsi="Calibri" w:cs="Times New Roman"/>
          <w:color w:val="000000"/>
        </w:rPr>
      </w:pPr>
      <w:r w:rsidRPr="00A7741A">
        <w:rPr>
          <w:rFonts w:ascii="Calibri" w:hAnsi="Calibri" w:cs="Times New Roman"/>
          <w:i/>
          <w:iCs/>
          <w:color w:val="000000"/>
        </w:rPr>
        <w:t xml:space="preserve">Middle &amp; High- </w:t>
      </w:r>
      <w:hyperlink r:id="rId9" w:history="1">
        <w:r w:rsidRPr="00A7741A">
          <w:rPr>
            <w:rFonts w:ascii="Calibri" w:hAnsi="Calibri" w:cs="Times New Roman"/>
            <w:color w:val="0563C1"/>
            <w:u w:val="single"/>
          </w:rPr>
          <w:t>Junior/Secondary NHSDA Additional COVID-19 Induction Ideas</w:t>
        </w:r>
      </w:hyperlink>
    </w:p>
    <w:p w14:paraId="495BBC96" w14:textId="77777777" w:rsidR="00A7741A" w:rsidRPr="00A7741A" w:rsidRDefault="00A7741A" w:rsidP="00A7741A">
      <w:pPr>
        <w:numPr>
          <w:ilvl w:val="0"/>
          <w:numId w:val="1"/>
        </w:numPr>
        <w:spacing w:before="40"/>
        <w:textAlignment w:val="baseline"/>
        <w:outlineLvl w:val="1"/>
        <w:rPr>
          <w:rFonts w:ascii="Calibri" w:eastAsia="Times New Roman" w:hAnsi="Calibri" w:cs="Times New Roman"/>
          <w:b/>
          <w:bCs/>
          <w:color w:val="000000"/>
          <w:sz w:val="36"/>
          <w:szCs w:val="36"/>
        </w:rPr>
      </w:pPr>
      <w:r w:rsidRPr="00A7741A">
        <w:rPr>
          <w:rFonts w:ascii="Calibri" w:eastAsia="Times New Roman" w:hAnsi="Calibri" w:cs="Times New Roman"/>
          <w:b/>
          <w:bCs/>
          <w:i/>
          <w:iCs/>
          <w:color w:val="000000"/>
        </w:rPr>
        <w:t>Dance USA</w:t>
      </w:r>
    </w:p>
    <w:p w14:paraId="5F5EA9D8" w14:textId="77777777" w:rsidR="00A7741A" w:rsidRPr="00A7741A" w:rsidRDefault="00A7741A" w:rsidP="00A7741A">
      <w:pPr>
        <w:numPr>
          <w:ilvl w:val="1"/>
          <w:numId w:val="1"/>
        </w:numPr>
        <w:textAlignment w:val="baseline"/>
        <w:rPr>
          <w:rFonts w:ascii="Calibri" w:hAnsi="Calibri" w:cs="Times New Roman"/>
          <w:color w:val="000000"/>
        </w:rPr>
      </w:pPr>
      <w:hyperlink r:id="rId10" w:history="1">
        <w:r w:rsidRPr="00A7741A">
          <w:rPr>
            <w:rFonts w:ascii="Calibri" w:hAnsi="Calibri" w:cs="Times New Roman"/>
            <w:color w:val="0563C1"/>
            <w:u w:val="single"/>
          </w:rPr>
          <w:t>Return to Dancing and Training Considerations Due to COVID-19</w:t>
        </w:r>
      </w:hyperlink>
    </w:p>
    <w:p w14:paraId="4DA6BE20" w14:textId="77777777" w:rsidR="00A7741A" w:rsidRPr="00A7741A" w:rsidRDefault="00A7741A" w:rsidP="00A7741A">
      <w:pPr>
        <w:numPr>
          <w:ilvl w:val="1"/>
          <w:numId w:val="1"/>
        </w:numPr>
        <w:textAlignment w:val="baseline"/>
        <w:rPr>
          <w:rFonts w:ascii="Calibri" w:hAnsi="Calibri" w:cs="Times New Roman"/>
          <w:color w:val="000000"/>
        </w:rPr>
      </w:pPr>
      <w:hyperlink r:id="rId11" w:history="1">
        <w:r w:rsidRPr="00A7741A">
          <w:rPr>
            <w:rFonts w:ascii="Calibri" w:hAnsi="Calibri" w:cs="Times New Roman"/>
            <w:color w:val="0563C1"/>
            <w:u w:val="single"/>
          </w:rPr>
          <w:t>COVID-19 FAQ for dancers and dance companies returning to the studios</w:t>
        </w:r>
      </w:hyperlink>
    </w:p>
    <w:p w14:paraId="10D8B8BB" w14:textId="77777777" w:rsidR="00A7741A" w:rsidRPr="00A7741A" w:rsidRDefault="00A7741A" w:rsidP="00A7741A">
      <w:pPr>
        <w:spacing w:after="240"/>
        <w:rPr>
          <w:rFonts w:ascii="Times New Roman" w:eastAsia="Times New Roman" w:hAnsi="Times New Roman" w:cs="Times New Roman"/>
        </w:rPr>
      </w:pPr>
    </w:p>
    <w:p w14:paraId="65338F02" w14:textId="77777777" w:rsidR="00A7741A" w:rsidRPr="00A7741A" w:rsidRDefault="00A7741A" w:rsidP="00A7741A">
      <w:pPr>
        <w:spacing w:before="4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7741A">
        <w:rPr>
          <w:rFonts w:ascii="Calibri" w:eastAsia="Times New Roman" w:hAnsi="Calibri" w:cs="Times New Roman"/>
          <w:b/>
          <w:bCs/>
          <w:color w:val="000000"/>
          <w:u w:val="single"/>
        </w:rPr>
        <w:t>Music - General</w:t>
      </w:r>
    </w:p>
    <w:p w14:paraId="06023EF5" w14:textId="77777777" w:rsidR="00A7741A" w:rsidRPr="00A7741A" w:rsidRDefault="00A7741A" w:rsidP="00A7741A">
      <w:pPr>
        <w:spacing w:before="4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7741A">
        <w:rPr>
          <w:rFonts w:ascii="Calibri" w:eastAsia="Times New Roman" w:hAnsi="Calibri" w:cs="Times New Roman"/>
          <w:b/>
          <w:bCs/>
          <w:i/>
          <w:iCs/>
          <w:color w:val="000000"/>
        </w:rPr>
        <w:t>National Association for Music Education COVID-19 Resources</w:t>
      </w:r>
    </w:p>
    <w:p w14:paraId="1F3600D1" w14:textId="77777777" w:rsidR="00A7741A" w:rsidRPr="00A7741A" w:rsidRDefault="00A7741A" w:rsidP="00A7741A">
      <w:pPr>
        <w:numPr>
          <w:ilvl w:val="0"/>
          <w:numId w:val="2"/>
        </w:numPr>
        <w:textAlignment w:val="baseline"/>
        <w:rPr>
          <w:rFonts w:ascii="Calibri" w:hAnsi="Calibri" w:cs="Times New Roman"/>
          <w:color w:val="000000"/>
        </w:rPr>
      </w:pPr>
      <w:hyperlink r:id="rId12" w:history="1">
        <w:r w:rsidRPr="00A7741A">
          <w:rPr>
            <w:rFonts w:ascii="Calibri" w:hAnsi="Calibri" w:cs="Times New Roman"/>
            <w:color w:val="1155CC"/>
            <w:u w:val="single"/>
          </w:rPr>
          <w:t>https://nafme.org/covid-19/</w:t>
        </w:r>
      </w:hyperlink>
      <w:r w:rsidRPr="00A7741A">
        <w:rPr>
          <w:rFonts w:ascii="Calibri" w:hAnsi="Calibri" w:cs="Times New Roman"/>
          <w:color w:val="000000"/>
        </w:rPr>
        <w:t> </w:t>
      </w:r>
    </w:p>
    <w:p w14:paraId="75CA1429" w14:textId="77777777" w:rsidR="00A7741A" w:rsidRPr="00A7741A" w:rsidRDefault="00A7741A" w:rsidP="00A7741A">
      <w:pPr>
        <w:numPr>
          <w:ilvl w:val="0"/>
          <w:numId w:val="2"/>
        </w:numPr>
        <w:textAlignment w:val="baseline"/>
        <w:rPr>
          <w:rFonts w:ascii="Calibri" w:hAnsi="Calibri" w:cs="Times New Roman"/>
          <w:color w:val="000000"/>
        </w:rPr>
      </w:pPr>
      <w:hyperlink r:id="rId13" w:history="1">
        <w:r w:rsidRPr="00A7741A">
          <w:rPr>
            <w:rFonts w:ascii="Calibri" w:hAnsi="Calibri" w:cs="Times New Roman"/>
            <w:color w:val="1155CC"/>
            <w:u w:val="single"/>
          </w:rPr>
          <w:t>https://nafme.org/my-classroom/virtual-learning-resources-for-music-educators/</w:t>
        </w:r>
      </w:hyperlink>
      <w:r w:rsidRPr="00A7741A">
        <w:rPr>
          <w:rFonts w:ascii="Calibri" w:hAnsi="Calibri" w:cs="Times New Roman"/>
          <w:color w:val="000000"/>
        </w:rPr>
        <w:t> </w:t>
      </w:r>
    </w:p>
    <w:p w14:paraId="6474589C" w14:textId="77777777" w:rsidR="00A7741A" w:rsidRPr="00A7741A" w:rsidRDefault="00A7741A" w:rsidP="00A7741A">
      <w:pPr>
        <w:numPr>
          <w:ilvl w:val="0"/>
          <w:numId w:val="2"/>
        </w:numPr>
        <w:textAlignment w:val="baseline"/>
        <w:rPr>
          <w:rFonts w:ascii="Calibri" w:hAnsi="Calibri" w:cs="Times New Roman"/>
          <w:color w:val="000000"/>
        </w:rPr>
      </w:pPr>
      <w:hyperlink r:id="rId14" w:history="1">
        <w:r w:rsidRPr="00A7741A">
          <w:rPr>
            <w:rFonts w:ascii="Calibri" w:hAnsi="Calibri" w:cs="Times New Roman"/>
            <w:color w:val="1155CC"/>
            <w:u w:val="single"/>
          </w:rPr>
          <w:t>Social and Emotional Learning Resources</w:t>
        </w:r>
      </w:hyperlink>
    </w:p>
    <w:p w14:paraId="5E785247" w14:textId="77777777" w:rsidR="00A7741A" w:rsidRPr="00A7741A" w:rsidRDefault="00A7741A" w:rsidP="00A7741A">
      <w:pPr>
        <w:numPr>
          <w:ilvl w:val="0"/>
          <w:numId w:val="2"/>
        </w:numPr>
        <w:textAlignment w:val="baseline"/>
        <w:rPr>
          <w:rFonts w:ascii="Calibri" w:hAnsi="Calibri" w:cs="Times New Roman"/>
          <w:color w:val="000000"/>
        </w:rPr>
      </w:pPr>
      <w:hyperlink r:id="rId15" w:history="1">
        <w:r w:rsidRPr="00A7741A">
          <w:rPr>
            <w:rFonts w:ascii="Calibri" w:hAnsi="Calibri" w:cs="Times New Roman"/>
            <w:color w:val="0563C1"/>
            <w:u w:val="single"/>
          </w:rPr>
          <w:t>COVID-19 Instrument Cleaning Guidelines</w:t>
        </w:r>
      </w:hyperlink>
    </w:p>
    <w:p w14:paraId="48F9666D" w14:textId="77777777" w:rsidR="00A7741A" w:rsidRPr="00A7741A" w:rsidRDefault="00A7741A" w:rsidP="00A7741A">
      <w:pPr>
        <w:rPr>
          <w:rFonts w:ascii="Times New Roman" w:eastAsia="Times New Roman" w:hAnsi="Times New Roman" w:cs="Times New Roman"/>
        </w:rPr>
      </w:pPr>
    </w:p>
    <w:p w14:paraId="22DB4E5F" w14:textId="77777777" w:rsidR="00A7741A" w:rsidRPr="00A7741A" w:rsidRDefault="00A7741A" w:rsidP="00A7741A">
      <w:pPr>
        <w:rPr>
          <w:rFonts w:ascii="Times New Roman" w:hAnsi="Times New Roman" w:cs="Times New Roman"/>
        </w:rPr>
      </w:pPr>
      <w:r w:rsidRPr="00A7741A">
        <w:rPr>
          <w:rFonts w:ascii="Calibri" w:hAnsi="Calibri" w:cs="Times New Roman"/>
          <w:b/>
          <w:bCs/>
          <w:color w:val="000000"/>
          <w:u w:val="single"/>
        </w:rPr>
        <w:t>Band</w:t>
      </w:r>
    </w:p>
    <w:p w14:paraId="525A6622" w14:textId="77777777" w:rsidR="00A7741A" w:rsidRPr="00A7741A" w:rsidRDefault="00A7741A" w:rsidP="00A7741A">
      <w:pPr>
        <w:numPr>
          <w:ilvl w:val="0"/>
          <w:numId w:val="3"/>
        </w:numPr>
        <w:textAlignment w:val="baseline"/>
        <w:rPr>
          <w:rFonts w:ascii="Calibri" w:hAnsi="Calibri" w:cs="Times New Roman"/>
          <w:color w:val="000000"/>
        </w:rPr>
      </w:pPr>
      <w:r w:rsidRPr="00A7741A">
        <w:rPr>
          <w:rFonts w:ascii="Calibri" w:hAnsi="Calibri" w:cs="Times New Roman"/>
          <w:color w:val="000000"/>
        </w:rPr>
        <w:t>American Bandmasters Association</w:t>
      </w:r>
    </w:p>
    <w:p w14:paraId="710CF519" w14:textId="77777777" w:rsidR="00A7741A" w:rsidRPr="00A7741A" w:rsidRDefault="00A7741A" w:rsidP="00A7741A">
      <w:pPr>
        <w:numPr>
          <w:ilvl w:val="1"/>
          <w:numId w:val="3"/>
        </w:numPr>
        <w:textAlignment w:val="baseline"/>
        <w:rPr>
          <w:rFonts w:ascii="Calibri" w:hAnsi="Calibri" w:cs="Times New Roman"/>
          <w:color w:val="000000"/>
        </w:rPr>
      </w:pPr>
      <w:hyperlink r:id="rId16" w:history="1">
        <w:r w:rsidRPr="00A7741A">
          <w:rPr>
            <w:rFonts w:ascii="Calibri" w:hAnsi="Calibri" w:cs="Times New Roman"/>
            <w:color w:val="1155CC"/>
            <w:u w:val="single"/>
          </w:rPr>
          <w:t>NFHS Guidance for a Return to High School Marching Band</w:t>
        </w:r>
      </w:hyperlink>
    </w:p>
    <w:p w14:paraId="1923BC9E" w14:textId="77777777" w:rsidR="00A7741A" w:rsidRPr="00A7741A" w:rsidRDefault="00A7741A" w:rsidP="00A7741A">
      <w:pPr>
        <w:spacing w:before="4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7741A">
        <w:rPr>
          <w:rFonts w:ascii="Calibri" w:eastAsia="Times New Roman" w:hAnsi="Calibri" w:cs="Times New Roman"/>
          <w:b/>
          <w:bCs/>
          <w:color w:val="000000"/>
          <w:u w:val="single"/>
        </w:rPr>
        <w:t>Chorus</w:t>
      </w:r>
    </w:p>
    <w:p w14:paraId="0B07A8AF" w14:textId="77777777" w:rsidR="00A7741A" w:rsidRPr="00A7741A" w:rsidRDefault="00A7741A" w:rsidP="00A7741A">
      <w:pPr>
        <w:numPr>
          <w:ilvl w:val="0"/>
          <w:numId w:val="4"/>
        </w:numPr>
        <w:spacing w:before="40"/>
        <w:textAlignment w:val="baseline"/>
        <w:outlineLvl w:val="1"/>
        <w:rPr>
          <w:rFonts w:ascii="Calibri" w:eastAsia="Times New Roman" w:hAnsi="Calibri" w:cs="Times New Roman"/>
          <w:b/>
          <w:bCs/>
          <w:i/>
          <w:iCs/>
          <w:color w:val="000000"/>
          <w:sz w:val="36"/>
          <w:szCs w:val="36"/>
        </w:rPr>
      </w:pPr>
      <w:r w:rsidRPr="00A7741A">
        <w:rPr>
          <w:rFonts w:ascii="Calibri" w:eastAsia="Times New Roman" w:hAnsi="Calibri" w:cs="Times New Roman"/>
          <w:b/>
          <w:bCs/>
          <w:i/>
          <w:iCs/>
          <w:color w:val="000000"/>
        </w:rPr>
        <w:t>American Choral Directors Association</w:t>
      </w:r>
    </w:p>
    <w:p w14:paraId="3FDEE64A" w14:textId="77777777" w:rsidR="00A7741A" w:rsidRPr="00A7741A" w:rsidRDefault="00A7741A" w:rsidP="00A7741A">
      <w:pPr>
        <w:numPr>
          <w:ilvl w:val="1"/>
          <w:numId w:val="4"/>
        </w:numPr>
        <w:textAlignment w:val="baseline"/>
        <w:outlineLvl w:val="1"/>
        <w:rPr>
          <w:rFonts w:ascii="Calibri" w:eastAsia="Times New Roman" w:hAnsi="Calibri" w:cs="Times New Roman"/>
          <w:b/>
          <w:bCs/>
          <w:i/>
          <w:iCs/>
          <w:color w:val="000000"/>
          <w:sz w:val="36"/>
          <w:szCs w:val="36"/>
        </w:rPr>
      </w:pPr>
      <w:hyperlink r:id="rId17" w:history="1">
        <w:r w:rsidRPr="00A7741A">
          <w:rPr>
            <w:rFonts w:ascii="Calibri" w:eastAsia="Times New Roman" w:hAnsi="Calibri" w:cs="Times New Roman"/>
            <w:color w:val="1155CC"/>
            <w:u w:val="single"/>
          </w:rPr>
          <w:t>COVID-19 Response Committee Report</w:t>
        </w:r>
      </w:hyperlink>
    </w:p>
    <w:p w14:paraId="65357EDF" w14:textId="77777777" w:rsidR="00A7741A" w:rsidRPr="00A7741A" w:rsidRDefault="00A7741A" w:rsidP="00A7741A">
      <w:pPr>
        <w:numPr>
          <w:ilvl w:val="1"/>
          <w:numId w:val="4"/>
        </w:numPr>
        <w:textAlignment w:val="baseline"/>
        <w:outlineLvl w:val="1"/>
        <w:rPr>
          <w:rFonts w:ascii="Calibri" w:eastAsia="Times New Roman" w:hAnsi="Calibri" w:cs="Times New Roman"/>
          <w:b/>
          <w:bCs/>
          <w:i/>
          <w:iCs/>
          <w:color w:val="000000"/>
          <w:sz w:val="36"/>
          <w:szCs w:val="36"/>
        </w:rPr>
      </w:pPr>
      <w:hyperlink r:id="rId18" w:history="1">
        <w:r w:rsidRPr="00A7741A">
          <w:rPr>
            <w:rFonts w:ascii="Calibri" w:eastAsia="Times New Roman" w:hAnsi="Calibri" w:cs="Times New Roman"/>
            <w:color w:val="1155CC"/>
            <w:sz w:val="26"/>
            <w:szCs w:val="26"/>
            <w:u w:val="single"/>
          </w:rPr>
          <w:t>Resources for Choral Professionals During the Pandemic</w:t>
        </w:r>
      </w:hyperlink>
    </w:p>
    <w:p w14:paraId="5051109F" w14:textId="77777777" w:rsidR="00A7741A" w:rsidRPr="00A7741A" w:rsidRDefault="00A7741A" w:rsidP="00A7741A">
      <w:pPr>
        <w:numPr>
          <w:ilvl w:val="0"/>
          <w:numId w:val="4"/>
        </w:numPr>
        <w:textAlignment w:val="baseline"/>
        <w:outlineLvl w:val="1"/>
        <w:rPr>
          <w:rFonts w:ascii="Calibri" w:eastAsia="Times New Roman" w:hAnsi="Calibri" w:cs="Times New Roman"/>
          <w:b/>
          <w:bCs/>
          <w:i/>
          <w:iCs/>
          <w:color w:val="000000"/>
          <w:sz w:val="36"/>
          <w:szCs w:val="36"/>
        </w:rPr>
      </w:pPr>
      <w:r w:rsidRPr="00A7741A">
        <w:rPr>
          <w:rFonts w:ascii="Calibri" w:eastAsia="Times New Roman" w:hAnsi="Calibri" w:cs="Times New Roman"/>
          <w:b/>
          <w:bCs/>
          <w:i/>
          <w:iCs/>
          <w:color w:val="000000"/>
          <w:sz w:val="26"/>
          <w:szCs w:val="26"/>
        </w:rPr>
        <w:t>National Association of Teachers of Singing</w:t>
      </w:r>
    </w:p>
    <w:p w14:paraId="50F774E9" w14:textId="77777777" w:rsidR="00A7741A" w:rsidRPr="00A7741A" w:rsidRDefault="00A7741A" w:rsidP="00A7741A">
      <w:pPr>
        <w:numPr>
          <w:ilvl w:val="1"/>
          <w:numId w:val="4"/>
        </w:numPr>
        <w:textAlignment w:val="baseline"/>
        <w:outlineLvl w:val="1"/>
        <w:rPr>
          <w:rFonts w:ascii="Calibri" w:eastAsia="Times New Roman" w:hAnsi="Calibri" w:cs="Times New Roman"/>
          <w:b/>
          <w:bCs/>
          <w:i/>
          <w:iCs/>
          <w:color w:val="000000"/>
          <w:sz w:val="36"/>
          <w:szCs w:val="36"/>
        </w:rPr>
      </w:pPr>
      <w:hyperlink r:id="rId19" w:history="1">
        <w:r w:rsidRPr="00A7741A">
          <w:rPr>
            <w:rFonts w:ascii="Calibri" w:eastAsia="Times New Roman" w:hAnsi="Calibri" w:cs="Times New Roman"/>
            <w:color w:val="1155CC"/>
            <w:sz w:val="26"/>
            <w:szCs w:val="26"/>
            <w:u w:val="single"/>
          </w:rPr>
          <w:t>Webinar on Safety in Choral Settings</w:t>
        </w:r>
      </w:hyperlink>
    </w:p>
    <w:p w14:paraId="404CDD9F" w14:textId="77777777" w:rsidR="00A7741A" w:rsidRPr="00A7741A" w:rsidRDefault="00A7741A" w:rsidP="00A7741A">
      <w:pPr>
        <w:numPr>
          <w:ilvl w:val="0"/>
          <w:numId w:val="4"/>
        </w:numPr>
        <w:textAlignment w:val="baseline"/>
        <w:outlineLvl w:val="1"/>
        <w:rPr>
          <w:rFonts w:ascii="Calibri" w:eastAsia="Times New Roman" w:hAnsi="Calibri" w:cs="Times New Roman"/>
          <w:b/>
          <w:bCs/>
          <w:i/>
          <w:iCs/>
          <w:color w:val="000000"/>
          <w:sz w:val="36"/>
          <w:szCs w:val="36"/>
        </w:rPr>
      </w:pPr>
      <w:r w:rsidRPr="00A7741A">
        <w:rPr>
          <w:rFonts w:ascii="Calibri" w:eastAsia="Times New Roman" w:hAnsi="Calibri" w:cs="Times New Roman"/>
          <w:b/>
          <w:bCs/>
          <w:i/>
          <w:iCs/>
          <w:color w:val="000000"/>
          <w:sz w:val="26"/>
          <w:szCs w:val="26"/>
        </w:rPr>
        <w:t>Chorus America</w:t>
      </w:r>
    </w:p>
    <w:p w14:paraId="5FDEE178" w14:textId="77777777" w:rsidR="00A7741A" w:rsidRPr="00A7741A" w:rsidRDefault="00A7741A" w:rsidP="00A7741A">
      <w:pPr>
        <w:numPr>
          <w:ilvl w:val="1"/>
          <w:numId w:val="4"/>
        </w:numPr>
        <w:textAlignment w:val="baseline"/>
        <w:outlineLvl w:val="1"/>
        <w:rPr>
          <w:rFonts w:ascii="Calibri" w:eastAsia="Times New Roman" w:hAnsi="Calibri" w:cs="Times New Roman"/>
          <w:b/>
          <w:bCs/>
          <w:i/>
          <w:iCs/>
          <w:color w:val="000000"/>
          <w:sz w:val="36"/>
          <w:szCs w:val="36"/>
        </w:rPr>
      </w:pPr>
      <w:hyperlink r:id="rId20" w:history="1">
        <w:r w:rsidRPr="00A7741A">
          <w:rPr>
            <w:rFonts w:ascii="Calibri" w:eastAsia="Times New Roman" w:hAnsi="Calibri" w:cs="Times New Roman"/>
            <w:color w:val="1155CC"/>
            <w:sz w:val="26"/>
            <w:szCs w:val="26"/>
            <w:u w:val="single"/>
          </w:rPr>
          <w:t>Singing and Reopening Safely</w:t>
        </w:r>
      </w:hyperlink>
    </w:p>
    <w:p w14:paraId="047CA817" w14:textId="77777777" w:rsidR="00A7741A" w:rsidRPr="00A7741A" w:rsidRDefault="00A7741A" w:rsidP="00A7741A">
      <w:pPr>
        <w:spacing w:after="240"/>
        <w:rPr>
          <w:rFonts w:ascii="Times New Roman" w:eastAsia="Times New Roman" w:hAnsi="Times New Roman" w:cs="Times New Roman"/>
        </w:rPr>
      </w:pPr>
    </w:p>
    <w:p w14:paraId="3D49389F" w14:textId="77777777" w:rsidR="00A7741A" w:rsidRPr="00A7741A" w:rsidRDefault="00A7741A" w:rsidP="00A7741A">
      <w:pPr>
        <w:rPr>
          <w:rFonts w:ascii="Times New Roman" w:hAnsi="Times New Roman" w:cs="Times New Roman"/>
        </w:rPr>
      </w:pPr>
      <w:r w:rsidRPr="00A7741A">
        <w:rPr>
          <w:rFonts w:ascii="Calibri" w:hAnsi="Calibri" w:cs="Times New Roman"/>
          <w:b/>
          <w:bCs/>
          <w:color w:val="000000"/>
          <w:u w:val="single"/>
        </w:rPr>
        <w:t>Continued on next page</w:t>
      </w:r>
    </w:p>
    <w:p w14:paraId="3D0E036E" w14:textId="77777777" w:rsidR="00A7741A" w:rsidRPr="00A7741A" w:rsidRDefault="00A7741A" w:rsidP="00A7741A">
      <w:pPr>
        <w:rPr>
          <w:rFonts w:ascii="Times New Roman" w:hAnsi="Times New Roman" w:cs="Times New Roman"/>
        </w:rPr>
      </w:pPr>
      <w:r w:rsidRPr="00A7741A">
        <w:rPr>
          <w:rFonts w:ascii="Calibri" w:hAnsi="Calibri" w:cs="Times New Roman"/>
          <w:b/>
          <w:bCs/>
          <w:color w:val="000000"/>
          <w:u w:val="single"/>
        </w:rPr>
        <w:lastRenderedPageBreak/>
        <w:t>Theatre</w:t>
      </w:r>
    </w:p>
    <w:p w14:paraId="5DA65A5E" w14:textId="77777777" w:rsidR="00A7741A" w:rsidRPr="00A7741A" w:rsidRDefault="00A7741A" w:rsidP="00A7741A">
      <w:pPr>
        <w:numPr>
          <w:ilvl w:val="0"/>
          <w:numId w:val="5"/>
        </w:numPr>
        <w:spacing w:before="40"/>
        <w:textAlignment w:val="baseline"/>
        <w:outlineLvl w:val="1"/>
        <w:rPr>
          <w:rFonts w:ascii="Calibri" w:eastAsia="Times New Roman" w:hAnsi="Calibri" w:cs="Times New Roman"/>
          <w:b/>
          <w:bCs/>
          <w:i/>
          <w:iCs/>
          <w:color w:val="000000"/>
          <w:sz w:val="36"/>
          <w:szCs w:val="36"/>
        </w:rPr>
      </w:pPr>
      <w:r w:rsidRPr="00A7741A">
        <w:rPr>
          <w:rFonts w:ascii="Calibri" w:eastAsia="Times New Roman" w:hAnsi="Calibri" w:cs="Times New Roman"/>
          <w:b/>
          <w:bCs/>
          <w:i/>
          <w:iCs/>
          <w:color w:val="000000"/>
        </w:rPr>
        <w:t>Educational Theatre Association:</w:t>
      </w:r>
    </w:p>
    <w:p w14:paraId="51E5A5F5" w14:textId="77777777" w:rsidR="00A7741A" w:rsidRPr="00A7741A" w:rsidRDefault="00A7741A" w:rsidP="00A7741A">
      <w:pPr>
        <w:numPr>
          <w:ilvl w:val="1"/>
          <w:numId w:val="5"/>
        </w:numPr>
        <w:textAlignment w:val="baseline"/>
        <w:rPr>
          <w:rFonts w:ascii="Calibri" w:hAnsi="Calibri" w:cs="Times New Roman"/>
          <w:color w:val="000000"/>
        </w:rPr>
      </w:pPr>
      <w:hyperlink r:id="rId21" w:history="1">
        <w:r w:rsidRPr="00A7741A">
          <w:rPr>
            <w:rFonts w:ascii="Calibri" w:hAnsi="Calibri" w:cs="Times New Roman"/>
            <w:color w:val="0563C1"/>
            <w:u w:val="single"/>
          </w:rPr>
          <w:t>Creating Online Learning</w:t>
        </w:r>
      </w:hyperlink>
    </w:p>
    <w:p w14:paraId="721C91BA" w14:textId="77777777" w:rsidR="00A7741A" w:rsidRPr="00A7741A" w:rsidRDefault="00A7741A" w:rsidP="00A7741A">
      <w:pPr>
        <w:numPr>
          <w:ilvl w:val="1"/>
          <w:numId w:val="5"/>
        </w:numPr>
        <w:textAlignment w:val="baseline"/>
        <w:rPr>
          <w:rFonts w:ascii="Calibri" w:hAnsi="Calibri" w:cs="Times New Roman"/>
          <w:color w:val="000000"/>
        </w:rPr>
      </w:pPr>
      <w:hyperlink r:id="rId22" w:history="1">
        <w:r w:rsidRPr="00A7741A">
          <w:rPr>
            <w:rFonts w:ascii="Calibri" w:hAnsi="Calibri" w:cs="Times New Roman"/>
            <w:color w:val="1155CC"/>
            <w:u w:val="single"/>
          </w:rPr>
          <w:t>Recommendations for Reopening School Theatre Programs</w:t>
        </w:r>
      </w:hyperlink>
    </w:p>
    <w:p w14:paraId="4D0F71B9" w14:textId="77777777" w:rsidR="00A7741A" w:rsidRPr="00A7741A" w:rsidRDefault="00A7741A" w:rsidP="00A7741A">
      <w:pPr>
        <w:numPr>
          <w:ilvl w:val="0"/>
          <w:numId w:val="5"/>
        </w:numPr>
        <w:textAlignment w:val="baseline"/>
        <w:rPr>
          <w:rFonts w:ascii="Calibri" w:hAnsi="Calibri" w:cs="Times New Roman"/>
          <w:color w:val="000000"/>
        </w:rPr>
      </w:pPr>
      <w:r w:rsidRPr="00A7741A">
        <w:rPr>
          <w:rFonts w:ascii="Calibri" w:hAnsi="Calibri" w:cs="Times New Roman"/>
          <w:b/>
          <w:bCs/>
          <w:i/>
          <w:iCs/>
          <w:color w:val="000000"/>
        </w:rPr>
        <w:t>Musical Theatre Educators Alliance</w:t>
      </w:r>
    </w:p>
    <w:p w14:paraId="648AA870" w14:textId="77777777" w:rsidR="00A7741A" w:rsidRPr="00A7741A" w:rsidRDefault="00A7741A" w:rsidP="00A7741A">
      <w:pPr>
        <w:ind w:left="720" w:firstLine="720"/>
        <w:rPr>
          <w:rFonts w:ascii="Times New Roman" w:hAnsi="Times New Roman" w:cs="Times New Roman"/>
        </w:rPr>
      </w:pPr>
      <w:hyperlink r:id="rId23" w:history="1">
        <w:r w:rsidRPr="00A7741A">
          <w:rPr>
            <w:rFonts w:ascii="Calibri" w:hAnsi="Calibri" w:cs="Times New Roman"/>
            <w:color w:val="1155CC"/>
            <w:u w:val="single"/>
          </w:rPr>
          <w:t>Resources for Teaching Amidst COVID-19</w:t>
        </w:r>
      </w:hyperlink>
    </w:p>
    <w:p w14:paraId="366CAF8C" w14:textId="77777777" w:rsidR="00A7741A" w:rsidRPr="00A7741A" w:rsidRDefault="00A7741A" w:rsidP="00A7741A">
      <w:pPr>
        <w:numPr>
          <w:ilvl w:val="0"/>
          <w:numId w:val="6"/>
        </w:numPr>
        <w:textAlignment w:val="baseline"/>
        <w:rPr>
          <w:rFonts w:ascii="Calibri" w:hAnsi="Calibri" w:cs="Times New Roman"/>
          <w:b/>
          <w:bCs/>
          <w:i/>
          <w:iCs/>
          <w:color w:val="000000"/>
        </w:rPr>
      </w:pPr>
      <w:r w:rsidRPr="00A7741A">
        <w:rPr>
          <w:rFonts w:ascii="Calibri" w:hAnsi="Calibri" w:cs="Times New Roman"/>
          <w:b/>
          <w:bCs/>
          <w:i/>
          <w:iCs/>
          <w:color w:val="000000"/>
        </w:rPr>
        <w:t>Association for Theatre in Higher Education</w:t>
      </w:r>
    </w:p>
    <w:p w14:paraId="0297660E" w14:textId="77777777" w:rsidR="00A7741A" w:rsidRPr="00A7741A" w:rsidRDefault="00A7741A" w:rsidP="00A7741A">
      <w:pPr>
        <w:numPr>
          <w:ilvl w:val="1"/>
          <w:numId w:val="6"/>
        </w:numPr>
        <w:textAlignment w:val="baseline"/>
        <w:rPr>
          <w:rFonts w:ascii="Calibri" w:hAnsi="Calibri" w:cs="Times New Roman"/>
          <w:b/>
          <w:bCs/>
          <w:i/>
          <w:iCs/>
          <w:color w:val="000000"/>
        </w:rPr>
      </w:pPr>
      <w:hyperlink r:id="rId24" w:history="1">
        <w:r w:rsidRPr="00A7741A">
          <w:rPr>
            <w:rFonts w:ascii="Calibri" w:hAnsi="Calibri" w:cs="Times New Roman"/>
            <w:color w:val="1155CC"/>
            <w:u w:val="single"/>
          </w:rPr>
          <w:t>Resources for Teaching Online</w:t>
        </w:r>
      </w:hyperlink>
    </w:p>
    <w:p w14:paraId="0532D28C" w14:textId="77777777" w:rsidR="00A7741A" w:rsidRPr="00A7741A" w:rsidRDefault="00A7741A" w:rsidP="00A7741A">
      <w:pPr>
        <w:numPr>
          <w:ilvl w:val="0"/>
          <w:numId w:val="6"/>
        </w:numPr>
        <w:textAlignment w:val="baseline"/>
        <w:rPr>
          <w:rFonts w:ascii="Calibri" w:hAnsi="Calibri" w:cs="Times New Roman"/>
          <w:b/>
          <w:bCs/>
          <w:i/>
          <w:iCs/>
          <w:color w:val="000000"/>
        </w:rPr>
      </w:pPr>
      <w:r w:rsidRPr="00A7741A">
        <w:rPr>
          <w:rFonts w:ascii="Calibri" w:hAnsi="Calibri" w:cs="Times New Roman"/>
          <w:b/>
          <w:bCs/>
          <w:i/>
          <w:iCs/>
          <w:color w:val="000000"/>
        </w:rPr>
        <w:t>Dramatics.org</w:t>
      </w:r>
    </w:p>
    <w:p w14:paraId="09C405D4" w14:textId="77777777" w:rsidR="00A7741A" w:rsidRPr="00A7741A" w:rsidRDefault="00A7741A" w:rsidP="00A7741A">
      <w:pPr>
        <w:numPr>
          <w:ilvl w:val="1"/>
          <w:numId w:val="6"/>
        </w:numPr>
        <w:textAlignment w:val="baseline"/>
        <w:rPr>
          <w:rFonts w:ascii="Calibri" w:hAnsi="Calibri" w:cs="Times New Roman"/>
          <w:b/>
          <w:bCs/>
          <w:i/>
          <w:iCs/>
          <w:color w:val="000000"/>
        </w:rPr>
      </w:pPr>
      <w:r w:rsidRPr="00A7741A">
        <w:rPr>
          <w:rFonts w:ascii="Helvetica Neue" w:hAnsi="Helvetica Neue" w:cs="Times New Roman"/>
          <w:color w:val="000000"/>
          <w:sz w:val="21"/>
          <w:szCs w:val="21"/>
        </w:rPr>
        <w:t>Acting: </w:t>
      </w:r>
      <w:hyperlink r:id="rId25" w:history="1">
        <w:r w:rsidRPr="00A7741A">
          <w:rPr>
            <w:rFonts w:ascii="Helvetica Neue" w:hAnsi="Helvetica Neue" w:cs="Times New Roman"/>
            <w:color w:val="0066CC"/>
            <w:sz w:val="21"/>
            <w:szCs w:val="21"/>
            <w:u w:val="single"/>
          </w:rPr>
          <w:t>https://dramatics.org/tag/acting/</w:t>
        </w:r>
      </w:hyperlink>
    </w:p>
    <w:p w14:paraId="40204CA1" w14:textId="77777777" w:rsidR="00A7741A" w:rsidRPr="00A7741A" w:rsidRDefault="00A7741A" w:rsidP="00A7741A">
      <w:pPr>
        <w:numPr>
          <w:ilvl w:val="1"/>
          <w:numId w:val="6"/>
        </w:numPr>
        <w:textAlignment w:val="baseline"/>
        <w:rPr>
          <w:rFonts w:ascii="Calibri" w:hAnsi="Calibri" w:cs="Times New Roman"/>
          <w:b/>
          <w:bCs/>
          <w:i/>
          <w:iCs/>
          <w:color w:val="000000"/>
        </w:rPr>
      </w:pPr>
      <w:r w:rsidRPr="00A7741A">
        <w:rPr>
          <w:rFonts w:ascii="Helvetica Neue" w:hAnsi="Helvetica Neue" w:cs="Times New Roman"/>
          <w:color w:val="000000"/>
          <w:sz w:val="21"/>
          <w:szCs w:val="21"/>
        </w:rPr>
        <w:t>Stage Management: </w:t>
      </w:r>
      <w:hyperlink r:id="rId26" w:history="1">
        <w:r w:rsidRPr="00A7741A">
          <w:rPr>
            <w:rFonts w:ascii="Helvetica Neue" w:hAnsi="Helvetica Neue" w:cs="Times New Roman"/>
            <w:color w:val="0066CC"/>
            <w:sz w:val="21"/>
            <w:szCs w:val="21"/>
            <w:u w:val="single"/>
          </w:rPr>
          <w:t>https://dramatics.org/tag/stage-managers-crew/</w:t>
        </w:r>
      </w:hyperlink>
    </w:p>
    <w:p w14:paraId="32289708" w14:textId="77777777" w:rsidR="00A7741A" w:rsidRPr="00A7741A" w:rsidRDefault="00A7741A" w:rsidP="00A7741A">
      <w:pPr>
        <w:numPr>
          <w:ilvl w:val="1"/>
          <w:numId w:val="6"/>
        </w:numPr>
        <w:textAlignment w:val="baseline"/>
        <w:rPr>
          <w:rFonts w:ascii="Calibri" w:hAnsi="Calibri" w:cs="Times New Roman"/>
          <w:b/>
          <w:bCs/>
          <w:i/>
          <w:iCs/>
          <w:color w:val="000000"/>
        </w:rPr>
      </w:pPr>
      <w:r w:rsidRPr="00A7741A">
        <w:rPr>
          <w:rFonts w:ascii="Helvetica Neue" w:hAnsi="Helvetica Neue" w:cs="Times New Roman"/>
          <w:color w:val="000000"/>
          <w:sz w:val="21"/>
          <w:szCs w:val="21"/>
        </w:rPr>
        <w:t>Writing: </w:t>
      </w:r>
      <w:hyperlink r:id="rId27" w:history="1">
        <w:r w:rsidRPr="00A7741A">
          <w:rPr>
            <w:rFonts w:ascii="Helvetica Neue" w:hAnsi="Helvetica Neue" w:cs="Times New Roman"/>
            <w:color w:val="0066CC"/>
            <w:sz w:val="21"/>
            <w:szCs w:val="21"/>
            <w:u w:val="single"/>
          </w:rPr>
          <w:t>https://dramatics.org/tag/writing/</w:t>
        </w:r>
      </w:hyperlink>
    </w:p>
    <w:p w14:paraId="5A36D8FC" w14:textId="77777777" w:rsidR="00A7741A" w:rsidRPr="00A7741A" w:rsidRDefault="00A7741A" w:rsidP="00A7741A">
      <w:pPr>
        <w:numPr>
          <w:ilvl w:val="0"/>
          <w:numId w:val="6"/>
        </w:numPr>
        <w:textAlignment w:val="baseline"/>
        <w:rPr>
          <w:rFonts w:ascii="Calibri" w:hAnsi="Calibri" w:cs="Times New Roman"/>
          <w:color w:val="000000"/>
        </w:rPr>
      </w:pPr>
      <w:hyperlink r:id="rId28" w:history="1">
        <w:r w:rsidRPr="00A7741A">
          <w:rPr>
            <w:rFonts w:ascii="Calibri" w:hAnsi="Calibri" w:cs="Times New Roman"/>
            <w:color w:val="1155CC"/>
            <w:u w:val="single"/>
          </w:rPr>
          <w:t>Southeastern Theatre Conference COVID Resources</w:t>
        </w:r>
      </w:hyperlink>
    </w:p>
    <w:p w14:paraId="052F158A" w14:textId="77777777" w:rsidR="00A7741A" w:rsidRPr="00A7741A" w:rsidRDefault="00A7741A" w:rsidP="00A7741A">
      <w:pPr>
        <w:numPr>
          <w:ilvl w:val="0"/>
          <w:numId w:val="6"/>
        </w:numPr>
        <w:textAlignment w:val="baseline"/>
        <w:rPr>
          <w:rFonts w:ascii="Calibri" w:hAnsi="Calibri" w:cs="Times New Roman"/>
          <w:color w:val="000000"/>
        </w:rPr>
      </w:pPr>
      <w:hyperlink r:id="rId29" w:history="1">
        <w:r w:rsidRPr="00A7741A">
          <w:rPr>
            <w:rFonts w:ascii="Calibri" w:hAnsi="Calibri" w:cs="Times New Roman"/>
            <w:color w:val="1155CC"/>
            <w:u w:val="single"/>
          </w:rPr>
          <w:t>Actors’ Equity Association Core Principles for Safe and Healthy Theatre Productions</w:t>
        </w:r>
      </w:hyperlink>
    </w:p>
    <w:p w14:paraId="7A5A0860" w14:textId="77777777" w:rsidR="00A7741A" w:rsidRPr="00A7741A" w:rsidRDefault="00A7741A" w:rsidP="00A7741A">
      <w:pPr>
        <w:rPr>
          <w:rFonts w:ascii="Times New Roman" w:eastAsia="Times New Roman" w:hAnsi="Times New Roman" w:cs="Times New Roman"/>
        </w:rPr>
      </w:pPr>
    </w:p>
    <w:p w14:paraId="6B004262" w14:textId="77777777" w:rsidR="00A7741A" w:rsidRPr="00A7741A" w:rsidRDefault="00A7741A" w:rsidP="00A7741A">
      <w:pPr>
        <w:rPr>
          <w:rFonts w:ascii="Times New Roman" w:hAnsi="Times New Roman" w:cs="Times New Roman"/>
        </w:rPr>
      </w:pPr>
      <w:r w:rsidRPr="00A7741A">
        <w:rPr>
          <w:rFonts w:ascii="Calibri" w:hAnsi="Calibri" w:cs="Times New Roman"/>
          <w:b/>
          <w:bCs/>
          <w:color w:val="000000"/>
          <w:u w:val="single"/>
        </w:rPr>
        <w:t>Visual</w:t>
      </w:r>
    </w:p>
    <w:p w14:paraId="03FF9F05" w14:textId="77777777" w:rsidR="00A7741A" w:rsidRPr="00A7741A" w:rsidRDefault="00A7741A" w:rsidP="00A7741A">
      <w:pPr>
        <w:spacing w:before="4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7741A">
        <w:rPr>
          <w:rFonts w:ascii="Calibri" w:eastAsia="Times New Roman" w:hAnsi="Calibri" w:cs="Times New Roman"/>
          <w:b/>
          <w:bCs/>
          <w:i/>
          <w:iCs/>
          <w:color w:val="000000"/>
        </w:rPr>
        <w:t>National Art Education Association</w:t>
      </w:r>
    </w:p>
    <w:p w14:paraId="00842836" w14:textId="77777777" w:rsidR="00A7741A" w:rsidRPr="00A7741A" w:rsidRDefault="00A7741A" w:rsidP="00A7741A">
      <w:pPr>
        <w:numPr>
          <w:ilvl w:val="0"/>
          <w:numId w:val="7"/>
        </w:numPr>
        <w:textAlignment w:val="baseline"/>
        <w:rPr>
          <w:rFonts w:ascii="Calibri" w:hAnsi="Calibri" w:cs="Times New Roman"/>
          <w:color w:val="000000"/>
        </w:rPr>
      </w:pPr>
      <w:hyperlink r:id="rId30" w:history="1">
        <w:r w:rsidRPr="00A7741A">
          <w:rPr>
            <w:rFonts w:ascii="Calibri" w:hAnsi="Calibri" w:cs="Times New Roman"/>
            <w:color w:val="0563C1"/>
            <w:u w:val="single"/>
          </w:rPr>
          <w:t>NAEA Tips for Returning to the Visual Art and Design Classroom</w:t>
        </w:r>
      </w:hyperlink>
    </w:p>
    <w:p w14:paraId="6907453B" w14:textId="77777777" w:rsidR="00A7741A" w:rsidRPr="00A7741A" w:rsidRDefault="00A7741A" w:rsidP="00A7741A">
      <w:pPr>
        <w:numPr>
          <w:ilvl w:val="0"/>
          <w:numId w:val="8"/>
        </w:numPr>
        <w:textAlignment w:val="baseline"/>
        <w:rPr>
          <w:rFonts w:ascii="Calibri" w:hAnsi="Calibri" w:cs="Times New Roman"/>
          <w:color w:val="000000"/>
        </w:rPr>
      </w:pPr>
      <w:hyperlink r:id="rId31" w:history="1">
        <w:r w:rsidRPr="00A7741A">
          <w:rPr>
            <w:rFonts w:ascii="Calibri" w:hAnsi="Calibri" w:cs="Times New Roman"/>
            <w:color w:val="0563C1"/>
            <w:u w:val="single"/>
          </w:rPr>
          <w:t>Tips for Teaching Visual Art and Design in a Distance Learning Environment</w:t>
        </w:r>
      </w:hyperlink>
    </w:p>
    <w:p w14:paraId="56F7C951" w14:textId="77777777" w:rsidR="00A7741A" w:rsidRPr="00A7741A" w:rsidRDefault="00A7741A" w:rsidP="00A7741A">
      <w:pPr>
        <w:numPr>
          <w:ilvl w:val="0"/>
          <w:numId w:val="8"/>
        </w:numPr>
        <w:textAlignment w:val="baseline"/>
        <w:outlineLvl w:val="1"/>
        <w:rPr>
          <w:rFonts w:ascii="Calibri" w:eastAsia="Times New Roman" w:hAnsi="Calibri" w:cs="Times New Roman"/>
          <w:b/>
          <w:bCs/>
          <w:i/>
          <w:iCs/>
          <w:color w:val="000000"/>
          <w:sz w:val="36"/>
          <w:szCs w:val="36"/>
        </w:rPr>
      </w:pPr>
      <w:hyperlink r:id="rId32" w:history="1">
        <w:r w:rsidRPr="00A7741A">
          <w:rPr>
            <w:rFonts w:ascii="Calibri" w:eastAsia="Times New Roman" w:hAnsi="Calibri" w:cs="Times New Roman"/>
            <w:b/>
            <w:bCs/>
            <w:i/>
            <w:iCs/>
            <w:color w:val="1155CC"/>
            <w:u w:val="single"/>
          </w:rPr>
          <w:t>Remote Learning Toolkit</w:t>
        </w:r>
      </w:hyperlink>
      <w:r w:rsidRPr="00A7741A">
        <w:rPr>
          <w:rFonts w:ascii="Calibri" w:eastAsia="Times New Roman" w:hAnsi="Calibri" w:cs="Times New Roman"/>
          <w:b/>
          <w:bCs/>
          <w:i/>
          <w:iCs/>
          <w:color w:val="000000"/>
        </w:rPr>
        <w:t xml:space="preserve"> by Division level and concept</w:t>
      </w:r>
    </w:p>
    <w:p w14:paraId="7AF30868" w14:textId="77777777" w:rsidR="00A7741A" w:rsidRPr="00A7741A" w:rsidRDefault="00A7741A" w:rsidP="00A7741A">
      <w:pPr>
        <w:numPr>
          <w:ilvl w:val="0"/>
          <w:numId w:val="9"/>
        </w:numPr>
        <w:ind w:left="1440"/>
        <w:textAlignment w:val="baseline"/>
        <w:outlineLvl w:val="2"/>
        <w:rPr>
          <w:rFonts w:ascii="Calibri" w:eastAsia="Times New Roman" w:hAnsi="Calibri" w:cs="Times New Roman"/>
          <w:b/>
          <w:bCs/>
          <w:i/>
          <w:iCs/>
          <w:color w:val="1F3863"/>
          <w:sz w:val="27"/>
          <w:szCs w:val="27"/>
        </w:rPr>
      </w:pPr>
      <w:hyperlink r:id="rId33" w:history="1">
        <w:r w:rsidRPr="00A7741A">
          <w:rPr>
            <w:rFonts w:ascii="Calibri" w:eastAsia="Times New Roman" w:hAnsi="Calibri" w:cs="Times New Roman"/>
            <w:i/>
            <w:iCs/>
            <w:color w:val="1155CC"/>
            <w:u w:val="single"/>
          </w:rPr>
          <w:t>Elementary Division</w:t>
        </w:r>
      </w:hyperlink>
    </w:p>
    <w:p w14:paraId="589671C5" w14:textId="77777777" w:rsidR="00A7741A" w:rsidRPr="00A7741A" w:rsidRDefault="00A7741A" w:rsidP="00A7741A">
      <w:pPr>
        <w:numPr>
          <w:ilvl w:val="0"/>
          <w:numId w:val="9"/>
        </w:numPr>
        <w:ind w:left="1440"/>
        <w:textAlignment w:val="baseline"/>
        <w:outlineLvl w:val="2"/>
        <w:rPr>
          <w:rFonts w:ascii="Calibri" w:eastAsia="Times New Roman" w:hAnsi="Calibri" w:cs="Times New Roman"/>
          <w:b/>
          <w:bCs/>
          <w:i/>
          <w:iCs/>
          <w:color w:val="1F3863"/>
          <w:sz w:val="27"/>
          <w:szCs w:val="27"/>
        </w:rPr>
      </w:pPr>
      <w:hyperlink r:id="rId34" w:history="1">
        <w:r w:rsidRPr="00A7741A">
          <w:rPr>
            <w:rFonts w:ascii="Calibri" w:eastAsia="Times New Roman" w:hAnsi="Calibri" w:cs="Times New Roman"/>
            <w:i/>
            <w:iCs/>
            <w:color w:val="4472C4"/>
            <w:u w:val="single"/>
          </w:rPr>
          <w:t>Middle Level Division</w:t>
        </w:r>
      </w:hyperlink>
    </w:p>
    <w:p w14:paraId="1E97734D" w14:textId="77777777" w:rsidR="00A7741A" w:rsidRPr="00A7741A" w:rsidRDefault="00A7741A" w:rsidP="00A7741A">
      <w:pPr>
        <w:numPr>
          <w:ilvl w:val="0"/>
          <w:numId w:val="9"/>
        </w:numPr>
        <w:ind w:left="1440"/>
        <w:textAlignment w:val="baseline"/>
        <w:outlineLvl w:val="2"/>
        <w:rPr>
          <w:rFonts w:ascii="Calibri" w:eastAsia="Times New Roman" w:hAnsi="Calibri" w:cs="Times New Roman"/>
          <w:b/>
          <w:bCs/>
          <w:i/>
          <w:iCs/>
          <w:color w:val="1F3863"/>
          <w:sz w:val="27"/>
          <w:szCs w:val="27"/>
        </w:rPr>
      </w:pPr>
      <w:hyperlink r:id="rId35" w:history="1">
        <w:r w:rsidRPr="00A7741A">
          <w:rPr>
            <w:rFonts w:ascii="Calibri" w:eastAsia="Times New Roman" w:hAnsi="Calibri" w:cs="Times New Roman"/>
            <w:i/>
            <w:iCs/>
            <w:color w:val="4472C4"/>
            <w:u w:val="single"/>
          </w:rPr>
          <w:t>Secondary Division</w:t>
        </w:r>
      </w:hyperlink>
    </w:p>
    <w:p w14:paraId="332F178E" w14:textId="77777777" w:rsidR="00A7741A" w:rsidRPr="00A7741A" w:rsidRDefault="00A7741A" w:rsidP="00A7741A">
      <w:pPr>
        <w:numPr>
          <w:ilvl w:val="0"/>
          <w:numId w:val="9"/>
        </w:numPr>
        <w:ind w:left="1440"/>
        <w:textAlignment w:val="baseline"/>
        <w:outlineLvl w:val="2"/>
        <w:rPr>
          <w:rFonts w:ascii="Calibri" w:eastAsia="Times New Roman" w:hAnsi="Calibri" w:cs="Times New Roman"/>
          <w:b/>
          <w:bCs/>
          <w:i/>
          <w:iCs/>
          <w:color w:val="1F3863"/>
          <w:sz w:val="27"/>
          <w:szCs w:val="27"/>
        </w:rPr>
      </w:pPr>
      <w:hyperlink r:id="rId36" w:history="1">
        <w:r w:rsidRPr="00A7741A">
          <w:rPr>
            <w:rFonts w:ascii="Calibri" w:eastAsia="Times New Roman" w:hAnsi="Calibri" w:cs="Times New Roman"/>
            <w:i/>
            <w:iCs/>
            <w:color w:val="4472C4"/>
            <w:u w:val="single"/>
          </w:rPr>
          <w:t>Higher Education Division</w:t>
        </w:r>
      </w:hyperlink>
    </w:p>
    <w:p w14:paraId="30A78079" w14:textId="77777777" w:rsidR="00A7741A" w:rsidRPr="00A7741A" w:rsidRDefault="00A7741A" w:rsidP="00A7741A">
      <w:pPr>
        <w:numPr>
          <w:ilvl w:val="0"/>
          <w:numId w:val="9"/>
        </w:numPr>
        <w:ind w:left="1440"/>
        <w:textAlignment w:val="baseline"/>
        <w:outlineLvl w:val="2"/>
        <w:rPr>
          <w:rFonts w:ascii="Calibri" w:eastAsia="Times New Roman" w:hAnsi="Calibri" w:cs="Times New Roman"/>
          <w:b/>
          <w:bCs/>
          <w:i/>
          <w:iCs/>
          <w:color w:val="1F3863"/>
          <w:sz w:val="27"/>
          <w:szCs w:val="27"/>
        </w:rPr>
      </w:pPr>
      <w:hyperlink r:id="rId37" w:history="1">
        <w:r w:rsidRPr="00A7741A">
          <w:rPr>
            <w:rFonts w:ascii="Calibri" w:eastAsia="Times New Roman" w:hAnsi="Calibri" w:cs="Times New Roman"/>
            <w:i/>
            <w:iCs/>
            <w:color w:val="4472C4"/>
            <w:u w:val="single"/>
          </w:rPr>
          <w:t>Preservice Division</w:t>
        </w:r>
      </w:hyperlink>
    </w:p>
    <w:p w14:paraId="24F86C4A" w14:textId="77777777" w:rsidR="00A7741A" w:rsidRPr="00A7741A" w:rsidRDefault="00A7741A" w:rsidP="00A7741A">
      <w:pPr>
        <w:numPr>
          <w:ilvl w:val="0"/>
          <w:numId w:val="9"/>
        </w:numPr>
        <w:ind w:left="1440"/>
        <w:textAlignment w:val="baseline"/>
        <w:outlineLvl w:val="2"/>
        <w:rPr>
          <w:rFonts w:ascii="Calibri" w:eastAsia="Times New Roman" w:hAnsi="Calibri" w:cs="Times New Roman"/>
          <w:b/>
          <w:bCs/>
          <w:i/>
          <w:iCs/>
          <w:color w:val="1F3863"/>
          <w:sz w:val="27"/>
          <w:szCs w:val="27"/>
        </w:rPr>
      </w:pPr>
      <w:hyperlink r:id="rId38" w:history="1">
        <w:r w:rsidRPr="00A7741A">
          <w:rPr>
            <w:rFonts w:ascii="Calibri" w:eastAsia="Times New Roman" w:hAnsi="Calibri" w:cs="Times New Roman"/>
            <w:i/>
            <w:iCs/>
            <w:color w:val="4472C4"/>
            <w:u w:val="single"/>
          </w:rPr>
          <w:t>Supervision and Administration Division</w:t>
        </w:r>
      </w:hyperlink>
    </w:p>
    <w:p w14:paraId="695F0D8D" w14:textId="77777777" w:rsidR="00A7741A" w:rsidRPr="00A7741A" w:rsidRDefault="00A7741A" w:rsidP="00A7741A">
      <w:pPr>
        <w:numPr>
          <w:ilvl w:val="0"/>
          <w:numId w:val="9"/>
        </w:numPr>
        <w:ind w:left="1440"/>
        <w:textAlignment w:val="baseline"/>
        <w:outlineLvl w:val="2"/>
        <w:rPr>
          <w:rFonts w:ascii="Calibri" w:eastAsia="Times New Roman" w:hAnsi="Calibri" w:cs="Times New Roman"/>
          <w:b/>
          <w:bCs/>
          <w:i/>
          <w:iCs/>
          <w:color w:val="1F3863"/>
          <w:sz w:val="27"/>
          <w:szCs w:val="27"/>
        </w:rPr>
      </w:pPr>
      <w:hyperlink r:id="rId39" w:history="1">
        <w:r w:rsidRPr="00A7741A">
          <w:rPr>
            <w:rFonts w:ascii="Calibri" w:eastAsia="Times New Roman" w:hAnsi="Calibri" w:cs="Times New Roman"/>
            <w:i/>
            <w:iCs/>
            <w:color w:val="4472C4"/>
            <w:u w:val="single"/>
          </w:rPr>
          <w:t>Museum Education Division</w:t>
        </w:r>
      </w:hyperlink>
    </w:p>
    <w:p w14:paraId="7E97BCAD" w14:textId="77777777" w:rsidR="00A7741A" w:rsidRPr="00A7741A" w:rsidRDefault="00A7741A" w:rsidP="00A7741A">
      <w:pPr>
        <w:numPr>
          <w:ilvl w:val="0"/>
          <w:numId w:val="9"/>
        </w:numPr>
        <w:ind w:left="1440"/>
        <w:textAlignment w:val="baseline"/>
        <w:outlineLvl w:val="2"/>
        <w:rPr>
          <w:rFonts w:ascii="Calibri" w:eastAsia="Times New Roman" w:hAnsi="Calibri" w:cs="Times New Roman"/>
          <w:b/>
          <w:bCs/>
          <w:i/>
          <w:iCs/>
          <w:color w:val="1F3863"/>
          <w:sz w:val="27"/>
          <w:szCs w:val="27"/>
        </w:rPr>
      </w:pPr>
      <w:hyperlink r:id="rId40" w:history="1">
        <w:r w:rsidRPr="00A7741A">
          <w:rPr>
            <w:rFonts w:ascii="Calibri" w:eastAsia="Times New Roman" w:hAnsi="Calibri" w:cs="Times New Roman"/>
            <w:i/>
            <w:iCs/>
            <w:color w:val="4472C4"/>
            <w:u w:val="single"/>
          </w:rPr>
          <w:t>Social Emotional Learning</w:t>
        </w:r>
      </w:hyperlink>
    </w:p>
    <w:p w14:paraId="1E2E2C9D" w14:textId="77777777" w:rsidR="00A7741A" w:rsidRPr="00A7741A" w:rsidRDefault="00A7741A" w:rsidP="00A7741A">
      <w:pPr>
        <w:numPr>
          <w:ilvl w:val="0"/>
          <w:numId w:val="9"/>
        </w:numPr>
        <w:ind w:left="1440"/>
        <w:textAlignment w:val="baseline"/>
        <w:outlineLvl w:val="2"/>
        <w:rPr>
          <w:rFonts w:ascii="Calibri" w:eastAsia="Times New Roman" w:hAnsi="Calibri" w:cs="Times New Roman"/>
          <w:b/>
          <w:bCs/>
          <w:i/>
          <w:iCs/>
          <w:color w:val="1F3863"/>
          <w:sz w:val="27"/>
          <w:szCs w:val="27"/>
        </w:rPr>
      </w:pPr>
      <w:hyperlink r:id="rId41" w:history="1">
        <w:r w:rsidRPr="00A7741A">
          <w:rPr>
            <w:rFonts w:ascii="Calibri" w:eastAsia="Times New Roman" w:hAnsi="Calibri" w:cs="Times New Roman"/>
            <w:i/>
            <w:iCs/>
            <w:color w:val="4472C4"/>
            <w:u w:val="single"/>
          </w:rPr>
          <w:t>Equity, Diversity, and Inclusion</w:t>
        </w:r>
      </w:hyperlink>
    </w:p>
    <w:p w14:paraId="6C724EEF" w14:textId="77777777" w:rsidR="00A7741A" w:rsidRPr="00A7741A" w:rsidRDefault="00A7741A" w:rsidP="00A7741A">
      <w:pPr>
        <w:rPr>
          <w:rFonts w:ascii="Times New Roman" w:eastAsia="Times New Roman" w:hAnsi="Times New Roman" w:cs="Times New Roman"/>
        </w:rPr>
      </w:pPr>
    </w:p>
    <w:p w14:paraId="784B2719" w14:textId="77777777" w:rsidR="00A7741A" w:rsidRPr="00A7741A" w:rsidRDefault="00A7741A" w:rsidP="00A7741A">
      <w:pPr>
        <w:spacing w:before="24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proofErr w:type="gramStart"/>
      <w:r w:rsidRPr="00A7741A">
        <w:rPr>
          <w:rFonts w:ascii="Calibri" w:eastAsia="Times New Roman" w:hAnsi="Calibri" w:cs="Times New Roman"/>
          <w:b/>
          <w:bCs/>
          <w:color w:val="2F5496"/>
          <w:kern w:val="36"/>
          <w:sz w:val="28"/>
          <w:szCs w:val="28"/>
        </w:rPr>
        <w:t>Other</w:t>
      </w:r>
      <w:proofErr w:type="gramEnd"/>
      <w:r w:rsidRPr="00A7741A">
        <w:rPr>
          <w:rFonts w:ascii="Calibri" w:eastAsia="Times New Roman" w:hAnsi="Calibri" w:cs="Times New Roman"/>
          <w:b/>
          <w:bCs/>
          <w:color w:val="2F5496"/>
          <w:kern w:val="36"/>
          <w:sz w:val="28"/>
          <w:szCs w:val="28"/>
        </w:rPr>
        <w:t xml:space="preserve"> National Arts Guidance:</w:t>
      </w:r>
    </w:p>
    <w:p w14:paraId="7627E915" w14:textId="77777777" w:rsidR="00A7741A" w:rsidRPr="00A7741A" w:rsidRDefault="00A7741A" w:rsidP="00A7741A">
      <w:pPr>
        <w:spacing w:before="4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7741A">
        <w:rPr>
          <w:rFonts w:ascii="Calibri" w:eastAsia="Times New Roman" w:hAnsi="Calibri" w:cs="Times New Roman"/>
          <w:b/>
          <w:bCs/>
          <w:i/>
          <w:iCs/>
          <w:color w:val="000000"/>
        </w:rPr>
        <w:t>Arts Education Partnership</w:t>
      </w:r>
    </w:p>
    <w:p w14:paraId="7425C655" w14:textId="77777777" w:rsidR="00A7741A" w:rsidRPr="00A7741A" w:rsidRDefault="00A7741A" w:rsidP="00A7741A">
      <w:pPr>
        <w:numPr>
          <w:ilvl w:val="0"/>
          <w:numId w:val="10"/>
        </w:numPr>
        <w:textAlignment w:val="baseline"/>
        <w:rPr>
          <w:rFonts w:ascii="Calibri" w:hAnsi="Calibri" w:cs="Times New Roman"/>
          <w:color w:val="000000"/>
        </w:rPr>
      </w:pPr>
      <w:hyperlink r:id="rId42" w:history="1">
        <w:r w:rsidRPr="00A7741A">
          <w:rPr>
            <w:rFonts w:ascii="Calibri" w:hAnsi="Calibri" w:cs="Times New Roman"/>
            <w:color w:val="0563C1"/>
            <w:u w:val="single"/>
          </w:rPr>
          <w:t>COVID-19 Update: State Policy Responses and Other Executive Actions to the Coronavirus in Public Schools</w:t>
        </w:r>
      </w:hyperlink>
    </w:p>
    <w:p w14:paraId="6836A6E2" w14:textId="77777777" w:rsidR="00A7741A" w:rsidRPr="00A7741A" w:rsidRDefault="00A7741A" w:rsidP="00A7741A">
      <w:pPr>
        <w:rPr>
          <w:rFonts w:ascii="Times New Roman" w:eastAsia="Times New Roman" w:hAnsi="Times New Roman" w:cs="Times New Roman"/>
        </w:rPr>
      </w:pPr>
    </w:p>
    <w:p w14:paraId="13AD1D9F" w14:textId="77777777" w:rsidR="00A7741A" w:rsidRPr="00A7741A" w:rsidRDefault="00A7741A" w:rsidP="00A7741A">
      <w:pPr>
        <w:rPr>
          <w:rFonts w:ascii="Times New Roman" w:hAnsi="Times New Roman" w:cs="Times New Roman"/>
        </w:rPr>
      </w:pPr>
      <w:r w:rsidRPr="00A7741A">
        <w:rPr>
          <w:rFonts w:ascii="Calibri" w:hAnsi="Calibri" w:cs="Times New Roman"/>
          <w:b/>
          <w:bCs/>
          <w:i/>
          <w:iCs/>
          <w:color w:val="000000"/>
        </w:rPr>
        <w:t>National Endowment for the Arts</w:t>
      </w:r>
    </w:p>
    <w:p w14:paraId="7356175A" w14:textId="77777777" w:rsidR="00A7741A" w:rsidRPr="00A7741A" w:rsidRDefault="00A7741A" w:rsidP="00A7741A">
      <w:pPr>
        <w:numPr>
          <w:ilvl w:val="0"/>
          <w:numId w:val="11"/>
        </w:numPr>
        <w:textAlignment w:val="baseline"/>
        <w:rPr>
          <w:rFonts w:ascii="Calibri" w:hAnsi="Calibri" w:cs="Times New Roman"/>
          <w:b/>
          <w:bCs/>
          <w:i/>
          <w:iCs/>
          <w:color w:val="000000"/>
        </w:rPr>
      </w:pPr>
      <w:hyperlink r:id="rId43" w:history="1">
        <w:r w:rsidRPr="00A7741A">
          <w:rPr>
            <w:rFonts w:ascii="Calibri" w:hAnsi="Calibri" w:cs="Times New Roman"/>
            <w:b/>
            <w:bCs/>
            <w:i/>
            <w:iCs/>
            <w:color w:val="1155CC"/>
            <w:u w:val="single"/>
          </w:rPr>
          <w:t>Resources to Help Ensure Accessibility of Your Virtual Events for People with Disabilities</w:t>
        </w:r>
      </w:hyperlink>
    </w:p>
    <w:p w14:paraId="48CAD98C" w14:textId="77777777" w:rsidR="00A7741A" w:rsidRPr="00A7741A" w:rsidRDefault="00A7741A" w:rsidP="00A7741A">
      <w:pPr>
        <w:rPr>
          <w:rFonts w:ascii="Times New Roman" w:eastAsia="Times New Roman" w:hAnsi="Times New Roman" w:cs="Times New Roman"/>
        </w:rPr>
      </w:pPr>
    </w:p>
    <w:p w14:paraId="2908A175" w14:textId="77777777" w:rsidR="00A7741A" w:rsidRPr="00A7741A" w:rsidRDefault="00A7741A" w:rsidP="00A7741A">
      <w:pPr>
        <w:rPr>
          <w:rFonts w:ascii="Times New Roman" w:hAnsi="Times New Roman" w:cs="Times New Roman"/>
        </w:rPr>
      </w:pPr>
      <w:r w:rsidRPr="00A7741A">
        <w:rPr>
          <w:rFonts w:ascii="Calibri" w:hAnsi="Calibri" w:cs="Times New Roman"/>
          <w:b/>
          <w:bCs/>
          <w:i/>
          <w:iCs/>
          <w:color w:val="000000"/>
        </w:rPr>
        <w:t>National Federation of State High School Associations</w:t>
      </w:r>
    </w:p>
    <w:p w14:paraId="4B26D7ED" w14:textId="77777777" w:rsidR="00A7741A" w:rsidRPr="00A7741A" w:rsidRDefault="00A7741A" w:rsidP="00A7741A">
      <w:pPr>
        <w:numPr>
          <w:ilvl w:val="0"/>
          <w:numId w:val="12"/>
        </w:numPr>
        <w:textAlignment w:val="baseline"/>
        <w:rPr>
          <w:rFonts w:ascii="Calibri" w:hAnsi="Calibri" w:cs="Times New Roman"/>
          <w:b/>
          <w:bCs/>
          <w:i/>
          <w:iCs/>
          <w:color w:val="000000"/>
        </w:rPr>
      </w:pPr>
      <w:hyperlink r:id="rId44" w:history="1">
        <w:r w:rsidRPr="00A7741A">
          <w:rPr>
            <w:rFonts w:ascii="Calibri" w:hAnsi="Calibri" w:cs="Times New Roman"/>
            <w:b/>
            <w:bCs/>
            <w:i/>
            <w:iCs/>
            <w:color w:val="1155CC"/>
            <w:u w:val="single"/>
          </w:rPr>
          <w:t xml:space="preserve">Performing Arts COVID_19 Resources - </w:t>
        </w:r>
        <w:r w:rsidRPr="00A7741A">
          <w:rPr>
            <w:rFonts w:ascii="Calibri" w:hAnsi="Calibri" w:cs="Times New Roman"/>
            <w:b/>
            <w:bCs/>
            <w:i/>
            <w:iCs/>
            <w:color w:val="1155CC"/>
            <w:u w:val="single"/>
            <w:shd w:val="clear" w:color="auto" w:fill="FFF2CC"/>
          </w:rPr>
          <w:t>updated Sept 10, 2020</w:t>
        </w:r>
      </w:hyperlink>
    </w:p>
    <w:p w14:paraId="2C367172" w14:textId="77777777" w:rsidR="00A7741A" w:rsidRPr="00A7741A" w:rsidRDefault="00A7741A" w:rsidP="00A7741A">
      <w:pPr>
        <w:numPr>
          <w:ilvl w:val="1"/>
          <w:numId w:val="12"/>
        </w:numPr>
        <w:textAlignment w:val="baseline"/>
        <w:rPr>
          <w:rFonts w:ascii="Calibri" w:hAnsi="Calibri" w:cs="Times New Roman"/>
          <w:color w:val="000000"/>
        </w:rPr>
      </w:pPr>
      <w:r w:rsidRPr="00A7741A">
        <w:rPr>
          <w:rFonts w:ascii="Calibri" w:hAnsi="Calibri" w:cs="Times New Roman"/>
          <w:color w:val="000000"/>
        </w:rPr>
        <w:t>Extensive collection of guidelines for Music, Theatre, Speech &amp; Debate </w:t>
      </w:r>
    </w:p>
    <w:p w14:paraId="3FAAEDCB" w14:textId="77777777" w:rsidR="00A7741A" w:rsidRPr="00A7741A" w:rsidRDefault="00A7741A" w:rsidP="00A7741A">
      <w:pPr>
        <w:numPr>
          <w:ilvl w:val="0"/>
          <w:numId w:val="12"/>
        </w:numPr>
        <w:textAlignment w:val="baseline"/>
        <w:rPr>
          <w:rFonts w:ascii="Calibri" w:hAnsi="Calibri" w:cs="Times New Roman"/>
          <w:color w:val="000000"/>
        </w:rPr>
      </w:pPr>
      <w:r w:rsidRPr="00A7741A">
        <w:rPr>
          <w:rFonts w:ascii="Calibri" w:hAnsi="Calibri" w:cs="Times New Roman"/>
          <w:b/>
          <w:bCs/>
          <w:color w:val="000000"/>
          <w:sz w:val="22"/>
          <w:szCs w:val="22"/>
        </w:rPr>
        <w:t>Unprecedented International</w:t>
      </w:r>
      <w:r w:rsidRPr="00A7741A">
        <w:rPr>
          <w:rFonts w:ascii="Calibri" w:hAnsi="Calibri" w:cs="Times New Roman"/>
          <w:color w:val="000000"/>
          <w:sz w:val="22"/>
          <w:szCs w:val="22"/>
        </w:rPr>
        <w:t xml:space="preserve"> </w:t>
      </w:r>
      <w:hyperlink r:id="rId45" w:history="1">
        <w:r w:rsidRPr="00A7741A">
          <w:rPr>
            <w:rFonts w:ascii="Calibri" w:hAnsi="Calibri" w:cs="Times New Roman"/>
            <w:color w:val="1155CC"/>
            <w:sz w:val="22"/>
            <w:szCs w:val="22"/>
            <w:u w:val="single"/>
          </w:rPr>
          <w:t> COVID-19 Aerosol Study</w:t>
        </w:r>
      </w:hyperlink>
    </w:p>
    <w:p w14:paraId="1B71543F" w14:textId="77777777" w:rsidR="00A7741A" w:rsidRPr="00A7741A" w:rsidRDefault="00A7741A" w:rsidP="00A7741A">
      <w:pPr>
        <w:numPr>
          <w:ilvl w:val="0"/>
          <w:numId w:val="12"/>
        </w:numPr>
        <w:textAlignment w:val="baseline"/>
        <w:rPr>
          <w:rFonts w:ascii="Calibri" w:hAnsi="Calibri" w:cs="Times New Roman"/>
          <w:color w:val="000000"/>
        </w:rPr>
      </w:pPr>
      <w:hyperlink r:id="rId46" w:history="1">
        <w:r w:rsidRPr="00A7741A">
          <w:rPr>
            <w:rFonts w:ascii="Calibri" w:hAnsi="Calibri" w:cs="Times New Roman"/>
            <w:color w:val="1155CC"/>
            <w:u w:val="single"/>
          </w:rPr>
          <w:t>Guidance for a Return to High School Marching Band</w:t>
        </w:r>
      </w:hyperlink>
    </w:p>
    <w:p w14:paraId="65B9C402" w14:textId="77777777" w:rsidR="00A7741A" w:rsidRPr="00A7741A" w:rsidRDefault="00A7741A" w:rsidP="00A7741A">
      <w:pPr>
        <w:rPr>
          <w:rFonts w:ascii="Times New Roman" w:eastAsia="Times New Roman" w:hAnsi="Times New Roman" w:cs="Times New Roman"/>
        </w:rPr>
      </w:pPr>
    </w:p>
    <w:p w14:paraId="22A179BD" w14:textId="77777777" w:rsidR="00A7741A" w:rsidRPr="00A7741A" w:rsidRDefault="00A7741A" w:rsidP="00A7741A">
      <w:pPr>
        <w:rPr>
          <w:rFonts w:ascii="Times New Roman" w:hAnsi="Times New Roman" w:cs="Times New Roman"/>
        </w:rPr>
      </w:pPr>
      <w:r w:rsidRPr="00A7741A">
        <w:rPr>
          <w:rFonts w:ascii="Calibri" w:hAnsi="Calibri" w:cs="Times New Roman"/>
          <w:b/>
          <w:bCs/>
          <w:i/>
          <w:iCs/>
          <w:color w:val="000000"/>
        </w:rPr>
        <w:t>Society of Health and Physical Education</w:t>
      </w:r>
    </w:p>
    <w:p w14:paraId="27C8088D" w14:textId="77777777" w:rsidR="00A7741A" w:rsidRPr="00A7741A" w:rsidRDefault="00A7741A" w:rsidP="00A7741A">
      <w:pPr>
        <w:numPr>
          <w:ilvl w:val="0"/>
          <w:numId w:val="13"/>
        </w:numPr>
        <w:textAlignment w:val="baseline"/>
        <w:rPr>
          <w:rFonts w:ascii="Calibri" w:hAnsi="Calibri" w:cs="Times New Roman"/>
          <w:b/>
          <w:bCs/>
          <w:i/>
          <w:iCs/>
          <w:color w:val="000000"/>
        </w:rPr>
      </w:pPr>
      <w:hyperlink r:id="rId47" w:history="1">
        <w:r w:rsidRPr="00A7741A">
          <w:rPr>
            <w:rFonts w:ascii="Calibri" w:hAnsi="Calibri" w:cs="Times New Roman"/>
            <w:b/>
            <w:bCs/>
            <w:i/>
            <w:iCs/>
            <w:color w:val="1155CC"/>
            <w:u w:val="single"/>
          </w:rPr>
          <w:t>COVID-19 Resources</w:t>
        </w:r>
      </w:hyperlink>
    </w:p>
    <w:p w14:paraId="3FFCC83D" w14:textId="77777777" w:rsidR="00A7741A" w:rsidRPr="00A7741A" w:rsidRDefault="00A7741A" w:rsidP="00A7741A">
      <w:pPr>
        <w:rPr>
          <w:rFonts w:ascii="Times New Roman" w:eastAsia="Times New Roman" w:hAnsi="Times New Roman" w:cs="Times New Roman"/>
        </w:rPr>
      </w:pPr>
    </w:p>
    <w:p w14:paraId="5F9A9CC8" w14:textId="77777777" w:rsidR="00A7741A" w:rsidRPr="00A7741A" w:rsidRDefault="00A7741A" w:rsidP="00A7741A">
      <w:pPr>
        <w:spacing w:before="24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A7741A">
        <w:rPr>
          <w:rFonts w:ascii="Calibri" w:eastAsia="Times New Roman" w:hAnsi="Calibri" w:cs="Times New Roman"/>
          <w:b/>
          <w:bCs/>
          <w:color w:val="2F5496"/>
          <w:kern w:val="36"/>
          <w:sz w:val="28"/>
          <w:szCs w:val="28"/>
        </w:rPr>
        <w:t>State Arts Education Affiliates:</w:t>
      </w:r>
    </w:p>
    <w:p w14:paraId="497D8F94" w14:textId="77777777" w:rsidR="00A7741A" w:rsidRPr="00A7741A" w:rsidRDefault="00A7741A" w:rsidP="00A7741A">
      <w:pPr>
        <w:rPr>
          <w:rFonts w:ascii="Times New Roman" w:hAnsi="Times New Roman" w:cs="Times New Roman"/>
        </w:rPr>
      </w:pPr>
      <w:r w:rsidRPr="00A7741A">
        <w:rPr>
          <w:rFonts w:ascii="Calibri" w:hAnsi="Calibri" w:cs="Times New Roman"/>
          <w:b/>
          <w:bCs/>
          <w:i/>
          <w:iCs/>
          <w:color w:val="000000"/>
        </w:rPr>
        <w:t>Palmetto State Arts Education</w:t>
      </w:r>
    </w:p>
    <w:p w14:paraId="70FA0252" w14:textId="77777777" w:rsidR="00A7741A" w:rsidRPr="00A7741A" w:rsidRDefault="00A7741A" w:rsidP="00A7741A">
      <w:pPr>
        <w:numPr>
          <w:ilvl w:val="0"/>
          <w:numId w:val="14"/>
        </w:numPr>
        <w:textAlignment w:val="baseline"/>
        <w:rPr>
          <w:rFonts w:ascii="Calibri" w:hAnsi="Calibri" w:cs="Times New Roman"/>
          <w:color w:val="000000"/>
        </w:rPr>
      </w:pPr>
      <w:hyperlink r:id="rId48" w:history="1">
        <w:r w:rsidRPr="00A7741A">
          <w:rPr>
            <w:rFonts w:ascii="Calibri" w:hAnsi="Calibri" w:cs="Times New Roman"/>
            <w:color w:val="1155CC"/>
            <w:u w:val="single"/>
          </w:rPr>
          <w:t>SC District Arts Coordinators Roundtable Discussion; COVID-19 and the Impact on Visual and Performing Arts Programs</w:t>
        </w:r>
      </w:hyperlink>
    </w:p>
    <w:p w14:paraId="4237F0A9" w14:textId="77777777" w:rsidR="00A7741A" w:rsidRPr="00A7741A" w:rsidRDefault="00A7741A" w:rsidP="00A7741A">
      <w:pPr>
        <w:rPr>
          <w:rFonts w:ascii="Times New Roman" w:eastAsia="Times New Roman" w:hAnsi="Times New Roman" w:cs="Times New Roman"/>
        </w:rPr>
      </w:pPr>
    </w:p>
    <w:p w14:paraId="77185A62" w14:textId="77777777" w:rsidR="00A7741A" w:rsidRPr="00A7741A" w:rsidRDefault="00A7741A" w:rsidP="00A7741A">
      <w:pPr>
        <w:rPr>
          <w:rFonts w:ascii="Times New Roman" w:hAnsi="Times New Roman" w:cs="Times New Roman"/>
        </w:rPr>
      </w:pPr>
      <w:r w:rsidRPr="00A7741A">
        <w:rPr>
          <w:rFonts w:ascii="Calibri" w:hAnsi="Calibri" w:cs="Times New Roman"/>
          <w:b/>
          <w:bCs/>
          <w:i/>
          <w:iCs/>
          <w:color w:val="000000"/>
        </w:rPr>
        <w:t>South Carolina Arts Alliance</w:t>
      </w:r>
    </w:p>
    <w:p w14:paraId="7C505D61" w14:textId="77777777" w:rsidR="00A7741A" w:rsidRPr="00A7741A" w:rsidRDefault="00A7741A" w:rsidP="00A7741A">
      <w:pPr>
        <w:numPr>
          <w:ilvl w:val="0"/>
          <w:numId w:val="15"/>
        </w:numPr>
        <w:textAlignment w:val="baseline"/>
        <w:rPr>
          <w:rFonts w:ascii="Calibri" w:hAnsi="Calibri" w:cs="Times New Roman"/>
          <w:color w:val="000000"/>
        </w:rPr>
      </w:pPr>
      <w:hyperlink r:id="rId49" w:history="1">
        <w:r w:rsidRPr="00A7741A">
          <w:rPr>
            <w:rFonts w:ascii="Calibri" w:hAnsi="Calibri" w:cs="Times New Roman"/>
            <w:color w:val="1155CC"/>
            <w:u w:val="single"/>
          </w:rPr>
          <w:t>Arts Reopening Guide</w:t>
        </w:r>
      </w:hyperlink>
    </w:p>
    <w:p w14:paraId="321B5524" w14:textId="77777777" w:rsidR="00A7741A" w:rsidRPr="00A7741A" w:rsidRDefault="00A7741A" w:rsidP="00A7741A">
      <w:pPr>
        <w:rPr>
          <w:rFonts w:ascii="Times New Roman" w:eastAsia="Times New Roman" w:hAnsi="Times New Roman" w:cs="Times New Roman"/>
        </w:rPr>
      </w:pPr>
    </w:p>
    <w:p w14:paraId="5D9E0624" w14:textId="77777777" w:rsidR="00A7741A" w:rsidRPr="00A7741A" w:rsidRDefault="00A7741A" w:rsidP="00A7741A">
      <w:pPr>
        <w:spacing w:before="4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7741A">
        <w:rPr>
          <w:rFonts w:ascii="Calibri" w:eastAsia="Times New Roman" w:hAnsi="Calibri" w:cs="Times New Roman"/>
          <w:b/>
          <w:bCs/>
          <w:i/>
          <w:iCs/>
          <w:color w:val="000000"/>
        </w:rPr>
        <w:t>South Carolina Arts Commission</w:t>
      </w:r>
    </w:p>
    <w:p w14:paraId="125E7889" w14:textId="77777777" w:rsidR="00A7741A" w:rsidRPr="00A7741A" w:rsidRDefault="00A7741A" w:rsidP="00A7741A">
      <w:pPr>
        <w:numPr>
          <w:ilvl w:val="0"/>
          <w:numId w:val="16"/>
        </w:numPr>
        <w:textAlignment w:val="baseline"/>
        <w:rPr>
          <w:rFonts w:ascii="Calibri" w:hAnsi="Calibri" w:cs="Times New Roman"/>
          <w:color w:val="000000"/>
        </w:rPr>
      </w:pPr>
      <w:hyperlink r:id="rId50" w:history="1">
        <w:r w:rsidRPr="00A7741A">
          <w:rPr>
            <w:rFonts w:ascii="Calibri" w:hAnsi="Calibri" w:cs="Times New Roman"/>
            <w:color w:val="0563C1"/>
            <w:u w:val="single"/>
          </w:rPr>
          <w:t>https://www.southcarolinaarts.com/covid-19-response/</w:t>
        </w:r>
      </w:hyperlink>
    </w:p>
    <w:p w14:paraId="4D42D0FF" w14:textId="77777777" w:rsidR="00A7741A" w:rsidRPr="00A7741A" w:rsidRDefault="00A7741A" w:rsidP="00A7741A">
      <w:pPr>
        <w:rPr>
          <w:rFonts w:ascii="Times New Roman" w:eastAsia="Times New Roman" w:hAnsi="Times New Roman" w:cs="Times New Roman"/>
        </w:rPr>
      </w:pPr>
    </w:p>
    <w:p w14:paraId="1758AD71" w14:textId="77777777" w:rsidR="00A7741A" w:rsidRPr="00A7741A" w:rsidRDefault="00A7741A" w:rsidP="00A7741A">
      <w:pPr>
        <w:rPr>
          <w:rFonts w:ascii="Times New Roman" w:hAnsi="Times New Roman" w:cs="Times New Roman"/>
        </w:rPr>
      </w:pPr>
      <w:r w:rsidRPr="00A7741A">
        <w:rPr>
          <w:rFonts w:ascii="Calibri" w:hAnsi="Calibri" w:cs="Times New Roman"/>
          <w:b/>
          <w:bCs/>
          <w:i/>
          <w:iCs/>
          <w:color w:val="000000"/>
        </w:rPr>
        <w:t>South Carolina Art Education Association </w:t>
      </w:r>
    </w:p>
    <w:p w14:paraId="4002839E" w14:textId="77777777" w:rsidR="00A7741A" w:rsidRPr="00A7741A" w:rsidRDefault="00A7741A" w:rsidP="00A7741A">
      <w:pPr>
        <w:numPr>
          <w:ilvl w:val="0"/>
          <w:numId w:val="17"/>
        </w:numPr>
        <w:textAlignment w:val="baseline"/>
        <w:rPr>
          <w:rFonts w:ascii="Calibri" w:hAnsi="Calibri" w:cs="Times New Roman"/>
          <w:color w:val="000000"/>
        </w:rPr>
      </w:pPr>
      <w:hyperlink r:id="rId51" w:history="1">
        <w:r w:rsidRPr="00A7741A">
          <w:rPr>
            <w:rFonts w:ascii="Calibri" w:hAnsi="Calibri" w:cs="Times New Roman"/>
            <w:color w:val="1155CC"/>
            <w:u w:val="single"/>
          </w:rPr>
          <w:t>Guidelines for the Visual Arts Classroom</w:t>
        </w:r>
      </w:hyperlink>
    </w:p>
    <w:p w14:paraId="3B802DC0" w14:textId="77777777" w:rsidR="00A7741A" w:rsidRPr="00A7741A" w:rsidRDefault="00A7741A" w:rsidP="00A7741A">
      <w:pPr>
        <w:rPr>
          <w:rFonts w:ascii="Times New Roman" w:eastAsia="Times New Roman" w:hAnsi="Times New Roman" w:cs="Times New Roman"/>
        </w:rPr>
      </w:pPr>
    </w:p>
    <w:p w14:paraId="3F67E110" w14:textId="77777777" w:rsidR="00A7741A" w:rsidRPr="00A7741A" w:rsidRDefault="00A7741A" w:rsidP="00A7741A">
      <w:pPr>
        <w:rPr>
          <w:rFonts w:ascii="Times New Roman" w:hAnsi="Times New Roman" w:cs="Times New Roman"/>
        </w:rPr>
      </w:pPr>
      <w:r w:rsidRPr="00A7741A">
        <w:rPr>
          <w:rFonts w:ascii="Calibri" w:hAnsi="Calibri" w:cs="Times New Roman"/>
          <w:b/>
          <w:bCs/>
          <w:i/>
          <w:iCs/>
          <w:color w:val="000000"/>
        </w:rPr>
        <w:t>SC Consortium of Gifted Education</w:t>
      </w:r>
      <w:r w:rsidRPr="00A7741A">
        <w:rPr>
          <w:rFonts w:ascii="Calibri" w:hAnsi="Calibri" w:cs="Times New Roman"/>
          <w:color w:val="000000"/>
        </w:rPr>
        <w:t xml:space="preserve"> – meeting scheduled for late June</w:t>
      </w:r>
    </w:p>
    <w:p w14:paraId="0F31F324" w14:textId="77777777" w:rsidR="00A7741A" w:rsidRPr="00A7741A" w:rsidRDefault="00A7741A" w:rsidP="00A7741A">
      <w:pPr>
        <w:rPr>
          <w:rFonts w:ascii="Times New Roman" w:eastAsia="Times New Roman" w:hAnsi="Times New Roman" w:cs="Times New Roman"/>
        </w:rPr>
      </w:pPr>
    </w:p>
    <w:p w14:paraId="0A4954C5" w14:textId="77777777" w:rsidR="00A7741A" w:rsidRPr="00A7741A" w:rsidRDefault="00A7741A" w:rsidP="00A7741A">
      <w:pPr>
        <w:rPr>
          <w:rFonts w:ascii="Times New Roman" w:hAnsi="Times New Roman" w:cs="Times New Roman"/>
        </w:rPr>
      </w:pPr>
      <w:r w:rsidRPr="00A7741A">
        <w:rPr>
          <w:rFonts w:ascii="Calibri" w:hAnsi="Calibri" w:cs="Times New Roman"/>
          <w:b/>
          <w:bCs/>
          <w:i/>
          <w:iCs/>
          <w:color w:val="000000"/>
        </w:rPr>
        <w:t>SC Dance Association (member of SC Alliance for Health, Physical Education, Recreation and Dance) </w:t>
      </w:r>
    </w:p>
    <w:p w14:paraId="3A45AEE2" w14:textId="77777777" w:rsidR="00A7741A" w:rsidRPr="00A7741A" w:rsidRDefault="00A7741A" w:rsidP="00A7741A">
      <w:pPr>
        <w:numPr>
          <w:ilvl w:val="0"/>
          <w:numId w:val="18"/>
        </w:numPr>
        <w:textAlignment w:val="baseline"/>
        <w:rPr>
          <w:rFonts w:ascii="Calibri" w:hAnsi="Calibri" w:cs="Times New Roman"/>
          <w:i/>
          <w:iCs/>
          <w:color w:val="000000"/>
        </w:rPr>
      </w:pPr>
      <w:r w:rsidRPr="00A7741A">
        <w:rPr>
          <w:rFonts w:ascii="Calibri" w:hAnsi="Calibri" w:cs="Times New Roman"/>
          <w:i/>
          <w:iCs/>
          <w:color w:val="000000"/>
        </w:rPr>
        <w:t xml:space="preserve">In </w:t>
      </w:r>
      <w:proofErr w:type="gramStart"/>
      <w:r w:rsidRPr="00A7741A">
        <w:rPr>
          <w:rFonts w:ascii="Calibri" w:hAnsi="Calibri" w:cs="Times New Roman"/>
          <w:i/>
          <w:iCs/>
          <w:color w:val="000000"/>
        </w:rPr>
        <w:t>development</w:t>
      </w:r>
      <w:proofErr w:type="gramEnd"/>
      <w:r w:rsidRPr="00A7741A">
        <w:rPr>
          <w:rFonts w:ascii="Calibri" w:hAnsi="Calibri" w:cs="Times New Roman"/>
          <w:i/>
          <w:iCs/>
          <w:color w:val="000000"/>
        </w:rPr>
        <w:t xml:space="preserve"> as of 6/26/20</w:t>
      </w:r>
    </w:p>
    <w:p w14:paraId="1E52D91D" w14:textId="77777777" w:rsidR="00A7741A" w:rsidRPr="00A7741A" w:rsidRDefault="00A7741A" w:rsidP="00A7741A">
      <w:pPr>
        <w:rPr>
          <w:rFonts w:ascii="Times New Roman" w:eastAsia="Times New Roman" w:hAnsi="Times New Roman" w:cs="Times New Roman"/>
        </w:rPr>
      </w:pPr>
    </w:p>
    <w:p w14:paraId="6B5FEC2C" w14:textId="77777777" w:rsidR="00A7741A" w:rsidRPr="00A7741A" w:rsidRDefault="00A7741A" w:rsidP="00A7741A">
      <w:pPr>
        <w:rPr>
          <w:rFonts w:ascii="Times New Roman" w:hAnsi="Times New Roman" w:cs="Times New Roman"/>
        </w:rPr>
      </w:pPr>
      <w:r w:rsidRPr="00A7741A">
        <w:rPr>
          <w:rFonts w:ascii="Calibri" w:hAnsi="Calibri" w:cs="Times New Roman"/>
          <w:b/>
          <w:bCs/>
          <w:i/>
          <w:iCs/>
          <w:color w:val="000000"/>
        </w:rPr>
        <w:t xml:space="preserve">South Carolina Band </w:t>
      </w:r>
      <w:proofErr w:type="spellStart"/>
      <w:r w:rsidRPr="00A7741A">
        <w:rPr>
          <w:rFonts w:ascii="Calibri" w:hAnsi="Calibri" w:cs="Times New Roman"/>
          <w:b/>
          <w:bCs/>
          <w:i/>
          <w:iCs/>
          <w:color w:val="000000"/>
        </w:rPr>
        <w:t>DIrectors</w:t>
      </w:r>
      <w:proofErr w:type="spellEnd"/>
      <w:r w:rsidRPr="00A7741A">
        <w:rPr>
          <w:rFonts w:ascii="Calibri" w:hAnsi="Calibri" w:cs="Times New Roman"/>
          <w:b/>
          <w:bCs/>
          <w:i/>
          <w:iCs/>
          <w:color w:val="000000"/>
        </w:rPr>
        <w:t xml:space="preserve"> Association</w:t>
      </w:r>
    </w:p>
    <w:p w14:paraId="59F44E7E" w14:textId="77777777" w:rsidR="00A7741A" w:rsidRPr="00A7741A" w:rsidRDefault="00A7741A" w:rsidP="00A7741A">
      <w:pPr>
        <w:numPr>
          <w:ilvl w:val="0"/>
          <w:numId w:val="19"/>
        </w:numPr>
        <w:textAlignment w:val="baseline"/>
        <w:rPr>
          <w:rFonts w:ascii="Calibri" w:hAnsi="Calibri" w:cs="Times New Roman"/>
          <w:color w:val="000000"/>
        </w:rPr>
      </w:pPr>
      <w:hyperlink r:id="rId52" w:history="1">
        <w:r w:rsidRPr="00A7741A">
          <w:rPr>
            <w:rFonts w:ascii="Calibri" w:hAnsi="Calibri" w:cs="Times New Roman"/>
            <w:color w:val="1155CC"/>
            <w:u w:val="single"/>
          </w:rPr>
          <w:t>Guide for Return to Summer Ensemble Rehearsals</w:t>
        </w:r>
      </w:hyperlink>
    </w:p>
    <w:p w14:paraId="0C741104" w14:textId="77777777" w:rsidR="00A7741A" w:rsidRPr="00A7741A" w:rsidRDefault="00A7741A" w:rsidP="00A7741A">
      <w:pPr>
        <w:numPr>
          <w:ilvl w:val="0"/>
          <w:numId w:val="19"/>
        </w:numPr>
        <w:textAlignment w:val="baseline"/>
        <w:rPr>
          <w:rFonts w:ascii="Calibri" w:hAnsi="Calibri" w:cs="Times New Roman"/>
          <w:color w:val="000000"/>
        </w:rPr>
      </w:pPr>
      <w:hyperlink r:id="rId53" w:history="1">
        <w:r w:rsidRPr="00A7741A">
          <w:rPr>
            <w:rFonts w:ascii="Calibri" w:hAnsi="Calibri" w:cs="Times New Roman"/>
            <w:color w:val="1155CC"/>
            <w:u w:val="single"/>
          </w:rPr>
          <w:t>SCMEA/SCBDA Returning to Marching Band- Summer Guidelines</w:t>
        </w:r>
      </w:hyperlink>
    </w:p>
    <w:p w14:paraId="5BBD86BE" w14:textId="77777777" w:rsidR="00A7741A" w:rsidRPr="00A7741A" w:rsidRDefault="00A7741A" w:rsidP="00A7741A">
      <w:pPr>
        <w:rPr>
          <w:rFonts w:ascii="Times New Roman" w:eastAsia="Times New Roman" w:hAnsi="Times New Roman" w:cs="Times New Roman"/>
        </w:rPr>
      </w:pPr>
    </w:p>
    <w:p w14:paraId="10E6FB05" w14:textId="77777777" w:rsidR="00A7741A" w:rsidRPr="00A7741A" w:rsidRDefault="00A7741A" w:rsidP="00A7741A">
      <w:pPr>
        <w:rPr>
          <w:rFonts w:ascii="Times New Roman" w:hAnsi="Times New Roman" w:cs="Times New Roman"/>
        </w:rPr>
      </w:pPr>
      <w:r w:rsidRPr="00A7741A">
        <w:rPr>
          <w:rFonts w:ascii="Calibri" w:hAnsi="Calibri" w:cs="Times New Roman"/>
          <w:b/>
          <w:bCs/>
          <w:color w:val="000000"/>
        </w:rPr>
        <w:t>South Carolina Music Educators Association</w:t>
      </w:r>
    </w:p>
    <w:p w14:paraId="0838BA0C" w14:textId="77777777" w:rsidR="00A7741A" w:rsidRPr="00A7741A" w:rsidRDefault="00A7741A" w:rsidP="00A7741A">
      <w:pPr>
        <w:numPr>
          <w:ilvl w:val="0"/>
          <w:numId w:val="20"/>
        </w:numPr>
        <w:textAlignment w:val="baseline"/>
        <w:rPr>
          <w:rFonts w:ascii="Calibri" w:hAnsi="Calibri" w:cs="Times New Roman"/>
          <w:color w:val="000000"/>
        </w:rPr>
      </w:pPr>
      <w:hyperlink r:id="rId54" w:history="1">
        <w:r w:rsidRPr="00A7741A">
          <w:rPr>
            <w:rFonts w:ascii="Calibri" w:hAnsi="Calibri" w:cs="Times New Roman"/>
            <w:color w:val="1155CC"/>
            <w:u w:val="single"/>
          </w:rPr>
          <w:t xml:space="preserve">COVID-19 Resources </w:t>
        </w:r>
      </w:hyperlink>
      <w:r w:rsidRPr="00A7741A">
        <w:rPr>
          <w:rFonts w:ascii="Calibri" w:hAnsi="Calibri" w:cs="Times New Roman"/>
          <w:color w:val="000000"/>
        </w:rPr>
        <w:t>(includes materials for Elementary General Music, Band, Choir, Orchestra, Band, and Piano)</w:t>
      </w:r>
    </w:p>
    <w:p w14:paraId="03461FED" w14:textId="77777777" w:rsidR="00A7741A" w:rsidRPr="00A7741A" w:rsidRDefault="00A7741A" w:rsidP="00A7741A">
      <w:pPr>
        <w:rPr>
          <w:rFonts w:ascii="Times New Roman" w:eastAsia="Times New Roman" w:hAnsi="Times New Roman" w:cs="Times New Roman"/>
        </w:rPr>
      </w:pPr>
    </w:p>
    <w:p w14:paraId="3443781A" w14:textId="77777777" w:rsidR="00A7741A" w:rsidRPr="00A7741A" w:rsidRDefault="00A7741A" w:rsidP="00A7741A">
      <w:pPr>
        <w:rPr>
          <w:rFonts w:ascii="Times New Roman" w:hAnsi="Times New Roman" w:cs="Times New Roman"/>
        </w:rPr>
      </w:pPr>
      <w:r w:rsidRPr="00A7741A">
        <w:rPr>
          <w:rFonts w:ascii="Calibri" w:hAnsi="Calibri" w:cs="Times New Roman"/>
          <w:b/>
          <w:bCs/>
          <w:i/>
          <w:iCs/>
          <w:color w:val="000000"/>
        </w:rPr>
        <w:t>SC Theatre Education Association</w:t>
      </w:r>
      <w:r w:rsidRPr="00A7741A">
        <w:rPr>
          <w:rFonts w:ascii="Calibri" w:hAnsi="Calibri" w:cs="Times New Roman"/>
          <w:color w:val="000000"/>
        </w:rPr>
        <w:t xml:space="preserve"> – not yet established</w:t>
      </w:r>
    </w:p>
    <w:p w14:paraId="1B634F59" w14:textId="77777777" w:rsidR="00A7741A" w:rsidRPr="00A7741A" w:rsidRDefault="00A7741A" w:rsidP="00A7741A">
      <w:pPr>
        <w:rPr>
          <w:rFonts w:ascii="Times New Roman" w:eastAsia="Times New Roman" w:hAnsi="Times New Roman" w:cs="Times New Roman"/>
        </w:rPr>
      </w:pPr>
    </w:p>
    <w:p w14:paraId="4BE7C1E7" w14:textId="77777777" w:rsidR="00A7741A" w:rsidRPr="00A7741A" w:rsidRDefault="00A7741A" w:rsidP="00A7741A">
      <w:pPr>
        <w:spacing w:before="24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A7741A">
        <w:rPr>
          <w:rFonts w:ascii="Calibri" w:eastAsia="Times New Roman" w:hAnsi="Calibri" w:cs="Times New Roman"/>
          <w:b/>
          <w:bCs/>
          <w:color w:val="2F5496"/>
          <w:kern w:val="36"/>
          <w:sz w:val="28"/>
          <w:szCs w:val="28"/>
        </w:rPr>
        <w:t>By District:</w:t>
      </w:r>
    </w:p>
    <w:p w14:paraId="15069A14" w14:textId="77777777" w:rsidR="00A7741A" w:rsidRPr="00A7741A" w:rsidRDefault="00A7741A" w:rsidP="00A7741A">
      <w:pPr>
        <w:numPr>
          <w:ilvl w:val="0"/>
          <w:numId w:val="21"/>
        </w:numPr>
        <w:textAlignment w:val="baseline"/>
        <w:rPr>
          <w:rFonts w:ascii="Calibri" w:hAnsi="Calibri" w:cs="Times New Roman"/>
          <w:color w:val="000000"/>
        </w:rPr>
      </w:pPr>
      <w:r w:rsidRPr="00A7741A">
        <w:rPr>
          <w:rFonts w:ascii="Calibri" w:hAnsi="Calibri" w:cs="Times New Roman"/>
          <w:b/>
          <w:bCs/>
          <w:i/>
          <w:iCs/>
          <w:color w:val="000000"/>
        </w:rPr>
        <w:t xml:space="preserve">PSAE Joint Arts Administrators </w:t>
      </w:r>
      <w:proofErr w:type="gramStart"/>
      <w:r w:rsidRPr="00A7741A">
        <w:rPr>
          <w:rFonts w:ascii="Calibri" w:hAnsi="Calibri" w:cs="Times New Roman"/>
          <w:b/>
          <w:bCs/>
          <w:i/>
          <w:iCs/>
          <w:color w:val="000000"/>
        </w:rPr>
        <w:t>Institute</w:t>
      </w:r>
      <w:r w:rsidRPr="00A7741A">
        <w:rPr>
          <w:rFonts w:ascii="Calibri" w:hAnsi="Calibri" w:cs="Times New Roman"/>
          <w:color w:val="000000"/>
        </w:rPr>
        <w:t>  -</w:t>
      </w:r>
      <w:proofErr w:type="gramEnd"/>
      <w:r w:rsidRPr="00A7741A">
        <w:rPr>
          <w:rFonts w:ascii="Calibri" w:hAnsi="Calibri" w:cs="Times New Roman"/>
          <w:color w:val="000000"/>
        </w:rPr>
        <w:t xml:space="preserve"> COVID-19 Discussions</w:t>
      </w:r>
    </w:p>
    <w:p w14:paraId="3951BEF8" w14:textId="77777777" w:rsidR="00A7741A" w:rsidRPr="00A7741A" w:rsidRDefault="00A7741A" w:rsidP="00A7741A">
      <w:pPr>
        <w:numPr>
          <w:ilvl w:val="1"/>
          <w:numId w:val="21"/>
        </w:numPr>
        <w:textAlignment w:val="baseline"/>
        <w:rPr>
          <w:rFonts w:ascii="Calibri" w:hAnsi="Calibri" w:cs="Times New Roman"/>
          <w:color w:val="000000"/>
        </w:rPr>
      </w:pPr>
      <w:hyperlink r:id="rId55" w:history="1">
        <w:r w:rsidRPr="00A7741A">
          <w:rPr>
            <w:rFonts w:ascii="Calibri" w:hAnsi="Calibri" w:cs="Times New Roman"/>
            <w:color w:val="954F72"/>
            <w:sz w:val="21"/>
            <w:szCs w:val="21"/>
            <w:u w:val="single"/>
          </w:rPr>
          <w:t>https://drive.google.com/drive/folders/1pIs6-RsTMhcf5S1Orv2n3teb0pTZcsuk?usp=sharing</w:t>
        </w:r>
      </w:hyperlink>
      <w:r w:rsidRPr="00A7741A">
        <w:rPr>
          <w:rFonts w:ascii="Calibri" w:hAnsi="Calibri" w:cs="Times New Roman"/>
          <w:color w:val="000000"/>
          <w:sz w:val="21"/>
          <w:szCs w:val="21"/>
        </w:rPr>
        <w:t> </w:t>
      </w:r>
    </w:p>
    <w:p w14:paraId="1017F16F" w14:textId="77777777" w:rsidR="00A7741A" w:rsidRPr="00A7741A" w:rsidRDefault="00A7741A" w:rsidP="00A7741A">
      <w:pPr>
        <w:rPr>
          <w:rFonts w:ascii="Times New Roman" w:eastAsia="Times New Roman" w:hAnsi="Times New Roman" w:cs="Times New Roman"/>
        </w:rPr>
      </w:pPr>
    </w:p>
    <w:p w14:paraId="0195F1CA" w14:textId="77777777" w:rsidR="00A7741A" w:rsidRPr="00A7741A" w:rsidRDefault="00A7741A" w:rsidP="00A7741A">
      <w:pPr>
        <w:spacing w:before="4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7741A">
        <w:rPr>
          <w:rFonts w:ascii="Calibri" w:eastAsia="Times New Roman" w:hAnsi="Calibri" w:cs="Times New Roman"/>
          <w:b/>
          <w:bCs/>
          <w:i/>
          <w:iCs/>
          <w:color w:val="000000"/>
        </w:rPr>
        <w:t>Richland School District Two</w:t>
      </w:r>
    </w:p>
    <w:p w14:paraId="70698A47" w14:textId="77777777" w:rsidR="00A7741A" w:rsidRPr="00A7741A" w:rsidRDefault="00A7741A" w:rsidP="00A7741A">
      <w:pPr>
        <w:numPr>
          <w:ilvl w:val="0"/>
          <w:numId w:val="22"/>
        </w:numPr>
        <w:textAlignment w:val="baseline"/>
        <w:rPr>
          <w:rFonts w:ascii="Calibri" w:hAnsi="Calibri" w:cs="Times New Roman"/>
          <w:color w:val="000000"/>
        </w:rPr>
      </w:pPr>
      <w:hyperlink r:id="rId56" w:history="1">
        <w:r w:rsidRPr="00A7741A">
          <w:rPr>
            <w:rFonts w:ascii="Calibri" w:hAnsi="Calibri" w:cs="Times New Roman"/>
            <w:color w:val="0563C1"/>
            <w:u w:val="single"/>
          </w:rPr>
          <w:t>Orchestra in Fall 2020</w:t>
        </w:r>
      </w:hyperlink>
    </w:p>
    <w:p w14:paraId="1BEAB2F8" w14:textId="77777777" w:rsidR="00A7741A" w:rsidRPr="00A7741A" w:rsidRDefault="00A7741A" w:rsidP="00A7741A">
      <w:pPr>
        <w:rPr>
          <w:rFonts w:ascii="Times New Roman" w:hAnsi="Times New Roman" w:cs="Times New Roman"/>
        </w:rPr>
      </w:pPr>
      <w:r w:rsidRPr="00A7741A">
        <w:rPr>
          <w:rFonts w:ascii="Calibri" w:hAnsi="Calibri" w:cs="Times New Roman"/>
          <w:b/>
          <w:bCs/>
          <w:i/>
          <w:iCs/>
          <w:color w:val="000000"/>
        </w:rPr>
        <w:t>Spartanburg One School District</w:t>
      </w:r>
    </w:p>
    <w:p w14:paraId="15E085C6" w14:textId="77777777" w:rsidR="00A7741A" w:rsidRPr="00A7741A" w:rsidRDefault="00A7741A" w:rsidP="00A7741A">
      <w:pPr>
        <w:numPr>
          <w:ilvl w:val="0"/>
          <w:numId w:val="23"/>
        </w:numPr>
        <w:textAlignment w:val="baseline"/>
        <w:rPr>
          <w:rFonts w:ascii="Calibri" w:hAnsi="Calibri" w:cs="Times New Roman"/>
          <w:color w:val="000000"/>
        </w:rPr>
      </w:pPr>
      <w:hyperlink r:id="rId57" w:history="1">
        <w:r w:rsidRPr="00A7741A">
          <w:rPr>
            <w:rFonts w:ascii="Calibri" w:hAnsi="Calibri" w:cs="Times New Roman"/>
            <w:color w:val="1155CC"/>
            <w:u w:val="single"/>
          </w:rPr>
          <w:t>Structuring and Supporting Health and Safety in Visual and Performing Arts</w:t>
        </w:r>
      </w:hyperlink>
    </w:p>
    <w:p w14:paraId="6178C0D0" w14:textId="77777777" w:rsidR="00A7741A" w:rsidRPr="00A7741A" w:rsidRDefault="00A7741A" w:rsidP="00A7741A">
      <w:pPr>
        <w:rPr>
          <w:rFonts w:ascii="Times New Roman" w:eastAsia="Times New Roman" w:hAnsi="Times New Roman" w:cs="Times New Roman"/>
        </w:rPr>
      </w:pPr>
    </w:p>
    <w:p w14:paraId="7089DB21" w14:textId="77777777" w:rsidR="00A7741A" w:rsidRPr="00A7741A" w:rsidRDefault="00A7741A" w:rsidP="00A7741A">
      <w:pPr>
        <w:rPr>
          <w:rFonts w:ascii="Times New Roman" w:hAnsi="Times New Roman" w:cs="Times New Roman"/>
        </w:rPr>
      </w:pPr>
      <w:r w:rsidRPr="00A7741A">
        <w:rPr>
          <w:rFonts w:ascii="Calibri" w:hAnsi="Calibri" w:cs="Times New Roman"/>
          <w:b/>
          <w:bCs/>
          <w:color w:val="000000"/>
          <w:sz w:val="28"/>
          <w:szCs w:val="28"/>
        </w:rPr>
        <w:t xml:space="preserve">Relevant Guidance from </w:t>
      </w:r>
      <w:proofErr w:type="spellStart"/>
      <w:r w:rsidRPr="00A7741A">
        <w:rPr>
          <w:rFonts w:ascii="Calibri" w:hAnsi="Calibri" w:cs="Times New Roman"/>
          <w:b/>
          <w:bCs/>
          <w:color w:val="000000"/>
          <w:sz w:val="28"/>
          <w:szCs w:val="28"/>
        </w:rPr>
        <w:t>AccelerateSC</w:t>
      </w:r>
      <w:proofErr w:type="spellEnd"/>
    </w:p>
    <w:p w14:paraId="73A86C95" w14:textId="77777777" w:rsidR="00A7741A" w:rsidRPr="00A7741A" w:rsidRDefault="00A7741A" w:rsidP="00A7741A">
      <w:pPr>
        <w:numPr>
          <w:ilvl w:val="0"/>
          <w:numId w:val="24"/>
        </w:numPr>
        <w:textAlignment w:val="baseline"/>
        <w:rPr>
          <w:rFonts w:ascii="Calibri" w:hAnsi="Calibri" w:cs="Times New Roman"/>
          <w:color w:val="000000"/>
        </w:rPr>
      </w:pPr>
      <w:hyperlink r:id="rId58" w:history="1">
        <w:r w:rsidRPr="00A7741A">
          <w:rPr>
            <w:rFonts w:ascii="Calibri" w:hAnsi="Calibri" w:cs="Times New Roman"/>
            <w:color w:val="1155CC"/>
            <w:u w:val="single"/>
          </w:rPr>
          <w:t>Reopening and Operating Attractions (including performances)</w:t>
        </w:r>
      </w:hyperlink>
    </w:p>
    <w:p w14:paraId="1F5A8A0A" w14:textId="77777777" w:rsidR="00A7741A" w:rsidRPr="00A7741A" w:rsidRDefault="00A7741A" w:rsidP="00A7741A">
      <w:pPr>
        <w:rPr>
          <w:rFonts w:ascii="Times New Roman" w:eastAsia="Times New Roman" w:hAnsi="Times New Roman" w:cs="Times New Roman"/>
        </w:rPr>
      </w:pPr>
    </w:p>
    <w:p w14:paraId="6F6E697D" w14:textId="77777777" w:rsidR="00A7741A" w:rsidRPr="00A7741A" w:rsidRDefault="00A7741A" w:rsidP="00A7741A">
      <w:pPr>
        <w:spacing w:before="24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A7741A">
        <w:rPr>
          <w:rFonts w:ascii="Calibri" w:eastAsia="Times New Roman" w:hAnsi="Calibri" w:cs="Times New Roman"/>
          <w:b/>
          <w:bCs/>
          <w:color w:val="2F5496"/>
          <w:kern w:val="36"/>
          <w:sz w:val="32"/>
          <w:szCs w:val="32"/>
        </w:rPr>
        <w:t>Other States:</w:t>
      </w:r>
    </w:p>
    <w:p w14:paraId="79D1C1AA" w14:textId="77777777" w:rsidR="00A7741A" w:rsidRPr="00A7741A" w:rsidRDefault="00A7741A" w:rsidP="00A7741A">
      <w:pPr>
        <w:rPr>
          <w:rFonts w:ascii="Times New Roman" w:hAnsi="Times New Roman" w:cs="Times New Roman"/>
        </w:rPr>
      </w:pPr>
      <w:r w:rsidRPr="00A7741A">
        <w:rPr>
          <w:rFonts w:ascii="Calibri" w:hAnsi="Calibri" w:cs="Times New Roman"/>
          <w:b/>
          <w:bCs/>
          <w:i/>
          <w:iCs/>
          <w:color w:val="000000"/>
        </w:rPr>
        <w:t>North Carolina</w:t>
      </w:r>
    </w:p>
    <w:p w14:paraId="7EFF8E44" w14:textId="77777777" w:rsidR="00A7741A" w:rsidRPr="00A7741A" w:rsidRDefault="00A7741A" w:rsidP="00A7741A">
      <w:pPr>
        <w:rPr>
          <w:rFonts w:ascii="Times New Roman" w:hAnsi="Times New Roman" w:cs="Times New Roman"/>
        </w:rPr>
      </w:pPr>
      <w:hyperlink r:id="rId59" w:history="1">
        <w:r w:rsidRPr="00A7741A">
          <w:rPr>
            <w:rFonts w:ascii="Calibri" w:hAnsi="Calibri" w:cs="Times New Roman"/>
            <w:b/>
            <w:bCs/>
            <w:i/>
            <w:iCs/>
            <w:color w:val="1155CC"/>
            <w:u w:val="single"/>
          </w:rPr>
          <w:t>Recommendations for Arts Education as North Carolina Reopens School</w:t>
        </w:r>
      </w:hyperlink>
    </w:p>
    <w:p w14:paraId="2D01BC1E" w14:textId="77777777" w:rsidR="00A7741A" w:rsidRPr="00A7741A" w:rsidRDefault="00A7741A" w:rsidP="00A7741A">
      <w:pPr>
        <w:rPr>
          <w:rFonts w:ascii="Times New Roman" w:eastAsia="Times New Roman" w:hAnsi="Times New Roman" w:cs="Times New Roman"/>
        </w:rPr>
      </w:pPr>
    </w:p>
    <w:p w14:paraId="369A96A7" w14:textId="77777777" w:rsidR="00A7741A" w:rsidRPr="00A7741A" w:rsidRDefault="00A7741A" w:rsidP="00A7741A">
      <w:pPr>
        <w:rPr>
          <w:rFonts w:ascii="Times New Roman" w:hAnsi="Times New Roman" w:cs="Times New Roman"/>
        </w:rPr>
      </w:pPr>
      <w:r w:rsidRPr="00A7741A">
        <w:rPr>
          <w:rFonts w:ascii="Calibri" w:hAnsi="Calibri" w:cs="Times New Roman"/>
          <w:b/>
          <w:bCs/>
          <w:i/>
          <w:iCs/>
          <w:color w:val="000000"/>
        </w:rPr>
        <w:t>New Jersey</w:t>
      </w:r>
    </w:p>
    <w:p w14:paraId="639250A5" w14:textId="77777777" w:rsidR="00A7741A" w:rsidRPr="00A7741A" w:rsidRDefault="00A7741A" w:rsidP="00A7741A">
      <w:pPr>
        <w:rPr>
          <w:rFonts w:ascii="Times New Roman" w:hAnsi="Times New Roman" w:cs="Times New Roman"/>
        </w:rPr>
      </w:pPr>
      <w:hyperlink r:id="rId60" w:history="1">
        <w:r w:rsidRPr="00A7741A">
          <w:rPr>
            <w:rFonts w:ascii="Calibri" w:hAnsi="Calibri" w:cs="Times New Roman"/>
            <w:b/>
            <w:bCs/>
            <w:i/>
            <w:iCs/>
            <w:color w:val="1155CC"/>
            <w:u w:val="single"/>
          </w:rPr>
          <w:t>September Ready; Fall 2020 Guidance for Arts Education</w:t>
        </w:r>
      </w:hyperlink>
    </w:p>
    <w:p w14:paraId="7F2CAAD2" w14:textId="77777777" w:rsidR="00A7741A" w:rsidRPr="00A7741A" w:rsidRDefault="00A7741A" w:rsidP="00A7741A">
      <w:pPr>
        <w:rPr>
          <w:rFonts w:ascii="Times New Roman" w:eastAsia="Times New Roman" w:hAnsi="Times New Roman" w:cs="Times New Roman"/>
        </w:rPr>
      </w:pPr>
    </w:p>
    <w:p w14:paraId="6FA2352B" w14:textId="77777777" w:rsidR="00A7741A" w:rsidRPr="00A7741A" w:rsidRDefault="00A7741A" w:rsidP="00A7741A">
      <w:pPr>
        <w:rPr>
          <w:rFonts w:ascii="Times New Roman" w:hAnsi="Times New Roman" w:cs="Times New Roman"/>
        </w:rPr>
      </w:pPr>
      <w:r w:rsidRPr="00A7741A">
        <w:rPr>
          <w:rFonts w:ascii="Calibri" w:hAnsi="Calibri" w:cs="Times New Roman"/>
          <w:b/>
          <w:bCs/>
          <w:i/>
          <w:iCs/>
          <w:color w:val="000000"/>
        </w:rPr>
        <w:t>Texas Center for Performance Arts Health</w:t>
      </w:r>
    </w:p>
    <w:p w14:paraId="3CDEAEA1" w14:textId="77777777" w:rsidR="00A7741A" w:rsidRPr="00A7741A" w:rsidRDefault="00A7741A" w:rsidP="00A7741A">
      <w:pPr>
        <w:numPr>
          <w:ilvl w:val="0"/>
          <w:numId w:val="25"/>
        </w:numPr>
        <w:textAlignment w:val="baseline"/>
        <w:rPr>
          <w:rFonts w:ascii="Calibri" w:hAnsi="Calibri" w:cs="Times New Roman"/>
          <w:color w:val="000000"/>
        </w:rPr>
      </w:pPr>
      <w:hyperlink r:id="rId61" w:history="1">
        <w:r w:rsidRPr="00A7741A">
          <w:rPr>
            <w:rFonts w:ascii="Calibri" w:hAnsi="Calibri" w:cs="Times New Roman"/>
            <w:color w:val="1155CC"/>
            <w:u w:val="single"/>
          </w:rPr>
          <w:t>We Mean Clean Guidelines</w:t>
        </w:r>
      </w:hyperlink>
    </w:p>
    <w:p w14:paraId="45DE21A4" w14:textId="77777777" w:rsidR="00A7741A" w:rsidRPr="00A7741A" w:rsidRDefault="00A7741A" w:rsidP="00A7741A">
      <w:pPr>
        <w:rPr>
          <w:rFonts w:ascii="Times New Roman" w:eastAsia="Times New Roman" w:hAnsi="Times New Roman" w:cs="Times New Roman"/>
        </w:rPr>
      </w:pPr>
    </w:p>
    <w:p w14:paraId="75BD7188" w14:textId="77777777" w:rsidR="00A7741A" w:rsidRPr="00A7741A" w:rsidRDefault="00A7741A" w:rsidP="00A7741A">
      <w:pPr>
        <w:rPr>
          <w:rFonts w:ascii="Times New Roman" w:hAnsi="Times New Roman" w:cs="Times New Roman"/>
        </w:rPr>
      </w:pPr>
      <w:r w:rsidRPr="00A7741A">
        <w:rPr>
          <w:rFonts w:ascii="Calibri" w:hAnsi="Calibri" w:cs="Times New Roman"/>
          <w:b/>
          <w:bCs/>
          <w:i/>
          <w:iCs/>
          <w:color w:val="000000"/>
        </w:rPr>
        <w:t>Maryland Public Schools</w:t>
      </w:r>
    </w:p>
    <w:p w14:paraId="7FB97041" w14:textId="77777777" w:rsidR="00A7741A" w:rsidRPr="00A7741A" w:rsidRDefault="00A7741A" w:rsidP="00A7741A">
      <w:pPr>
        <w:rPr>
          <w:rFonts w:ascii="Times New Roman" w:hAnsi="Times New Roman" w:cs="Times New Roman"/>
        </w:rPr>
      </w:pPr>
      <w:hyperlink r:id="rId62" w:history="1">
        <w:r w:rsidRPr="00A7741A">
          <w:rPr>
            <w:rFonts w:ascii="Calibri" w:hAnsi="Calibri" w:cs="Times New Roman"/>
            <w:color w:val="1155CC"/>
            <w:u w:val="single"/>
          </w:rPr>
          <w:t>Arts Together</w:t>
        </w:r>
      </w:hyperlink>
    </w:p>
    <w:p w14:paraId="08146594" w14:textId="77777777" w:rsidR="00A7741A" w:rsidRPr="00A7741A" w:rsidRDefault="00A7741A" w:rsidP="00A7741A">
      <w:pPr>
        <w:rPr>
          <w:rFonts w:ascii="Times New Roman" w:hAnsi="Times New Roman" w:cs="Times New Roman"/>
        </w:rPr>
      </w:pPr>
      <w:hyperlink r:id="rId63" w:history="1">
        <w:r w:rsidRPr="00A7741A">
          <w:rPr>
            <w:rFonts w:ascii="Calibri" w:hAnsi="Calibri" w:cs="Times New Roman"/>
            <w:color w:val="1155CC"/>
            <w:u w:val="single"/>
          </w:rPr>
          <w:t>Social-Emotional Learning through the Arts</w:t>
        </w:r>
      </w:hyperlink>
    </w:p>
    <w:p w14:paraId="11898AE7" w14:textId="77777777" w:rsidR="00A7741A" w:rsidRPr="00A7741A" w:rsidRDefault="00A7741A" w:rsidP="00A7741A">
      <w:pPr>
        <w:rPr>
          <w:rFonts w:ascii="Times New Roman" w:eastAsia="Times New Roman" w:hAnsi="Times New Roman" w:cs="Times New Roman"/>
        </w:rPr>
      </w:pPr>
    </w:p>
    <w:p w14:paraId="64A272DE" w14:textId="77777777" w:rsidR="008A307C" w:rsidRDefault="008A307C">
      <w:bookmarkStart w:id="0" w:name="_GoBack"/>
      <w:bookmarkEnd w:id="0"/>
    </w:p>
    <w:sectPr w:rsidR="008A307C" w:rsidSect="00A910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E3CAA"/>
    <w:multiLevelType w:val="multilevel"/>
    <w:tmpl w:val="EC703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D24EBC"/>
    <w:multiLevelType w:val="multilevel"/>
    <w:tmpl w:val="8848B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3C16BD"/>
    <w:multiLevelType w:val="multilevel"/>
    <w:tmpl w:val="F2C65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F041B8"/>
    <w:multiLevelType w:val="multilevel"/>
    <w:tmpl w:val="F1445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2A5BD8"/>
    <w:multiLevelType w:val="multilevel"/>
    <w:tmpl w:val="71EE2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6F227B"/>
    <w:multiLevelType w:val="multilevel"/>
    <w:tmpl w:val="E7E28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0E6ECF"/>
    <w:multiLevelType w:val="multilevel"/>
    <w:tmpl w:val="88FE0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F1759C"/>
    <w:multiLevelType w:val="multilevel"/>
    <w:tmpl w:val="57BC5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805271"/>
    <w:multiLevelType w:val="multilevel"/>
    <w:tmpl w:val="E188D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C01D1C"/>
    <w:multiLevelType w:val="multilevel"/>
    <w:tmpl w:val="013EE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882878"/>
    <w:multiLevelType w:val="multilevel"/>
    <w:tmpl w:val="890E5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688080C"/>
    <w:multiLevelType w:val="multilevel"/>
    <w:tmpl w:val="D2BCF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EA3035F"/>
    <w:multiLevelType w:val="multilevel"/>
    <w:tmpl w:val="E904D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69C63A1"/>
    <w:multiLevelType w:val="multilevel"/>
    <w:tmpl w:val="C8B0B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6DA30D9"/>
    <w:multiLevelType w:val="multilevel"/>
    <w:tmpl w:val="62061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73C6273"/>
    <w:multiLevelType w:val="multilevel"/>
    <w:tmpl w:val="60E21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9025D2D"/>
    <w:multiLevelType w:val="multilevel"/>
    <w:tmpl w:val="A8149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B807AB4"/>
    <w:multiLevelType w:val="multilevel"/>
    <w:tmpl w:val="2ED40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DC769BE"/>
    <w:multiLevelType w:val="multilevel"/>
    <w:tmpl w:val="B4641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DD63083"/>
    <w:multiLevelType w:val="multilevel"/>
    <w:tmpl w:val="9F0E4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EB8077C"/>
    <w:multiLevelType w:val="multilevel"/>
    <w:tmpl w:val="A5367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F7E08F7"/>
    <w:multiLevelType w:val="multilevel"/>
    <w:tmpl w:val="2C122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8EF36D5"/>
    <w:multiLevelType w:val="multilevel"/>
    <w:tmpl w:val="6AD01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CA214C5"/>
    <w:multiLevelType w:val="multilevel"/>
    <w:tmpl w:val="F802F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F094825"/>
    <w:multiLevelType w:val="multilevel"/>
    <w:tmpl w:val="0A861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4"/>
  </w:num>
  <w:num w:numId="3">
    <w:abstractNumId w:val="18"/>
  </w:num>
  <w:num w:numId="4">
    <w:abstractNumId w:val="24"/>
  </w:num>
  <w:num w:numId="5">
    <w:abstractNumId w:val="19"/>
  </w:num>
  <w:num w:numId="6">
    <w:abstractNumId w:val="22"/>
  </w:num>
  <w:num w:numId="7">
    <w:abstractNumId w:val="15"/>
  </w:num>
  <w:num w:numId="8">
    <w:abstractNumId w:val="6"/>
  </w:num>
  <w:num w:numId="9">
    <w:abstractNumId w:val="13"/>
  </w:num>
  <w:num w:numId="10">
    <w:abstractNumId w:val="12"/>
  </w:num>
  <w:num w:numId="11">
    <w:abstractNumId w:val="10"/>
  </w:num>
  <w:num w:numId="12">
    <w:abstractNumId w:val="7"/>
  </w:num>
  <w:num w:numId="13">
    <w:abstractNumId w:val="21"/>
  </w:num>
  <w:num w:numId="14">
    <w:abstractNumId w:val="5"/>
  </w:num>
  <w:num w:numId="15">
    <w:abstractNumId w:val="8"/>
  </w:num>
  <w:num w:numId="16">
    <w:abstractNumId w:val="20"/>
  </w:num>
  <w:num w:numId="17">
    <w:abstractNumId w:val="2"/>
  </w:num>
  <w:num w:numId="18">
    <w:abstractNumId w:val="11"/>
  </w:num>
  <w:num w:numId="19">
    <w:abstractNumId w:val="23"/>
  </w:num>
  <w:num w:numId="20">
    <w:abstractNumId w:val="17"/>
  </w:num>
  <w:num w:numId="21">
    <w:abstractNumId w:val="16"/>
  </w:num>
  <w:num w:numId="22">
    <w:abstractNumId w:val="4"/>
  </w:num>
  <w:num w:numId="23">
    <w:abstractNumId w:val="1"/>
  </w:num>
  <w:num w:numId="24">
    <w:abstractNumId w:val="9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41A"/>
    <w:rsid w:val="008A307C"/>
    <w:rsid w:val="00A7741A"/>
    <w:rsid w:val="00A9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CE442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7741A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7741A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7741A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741A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7741A"/>
    <w:rPr>
      <w:rFonts w:ascii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7741A"/>
    <w:rPr>
      <w:rFonts w:ascii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7741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A774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afme.org/my-classroom/virtual-learning-resources-for-music-educators/" TargetMode="External"/><Relationship Id="rId14" Type="http://schemas.openxmlformats.org/officeDocument/2006/relationships/hyperlink" Target="https://nafme.org/social-emotional-learning-performing-arts-classroom/" TargetMode="External"/><Relationship Id="rId15" Type="http://schemas.openxmlformats.org/officeDocument/2006/relationships/hyperlink" Target="https://nafme.org/covid-19-instrument-cleaning-guidelines/" TargetMode="External"/><Relationship Id="rId16" Type="http://schemas.openxmlformats.org/officeDocument/2006/relationships/hyperlink" Target="https://www.nfhs.org/articles/nfhs-releases-guidelines-for-return-to-high-school-marching-band-activities/" TargetMode="External"/><Relationship Id="rId17" Type="http://schemas.openxmlformats.org/officeDocument/2006/relationships/hyperlink" Target="https://acda.org/wp-content/uploads/2020/06/ACDA-COVID-19-Committee-Report.pdf" TargetMode="External"/><Relationship Id="rId18" Type="http://schemas.openxmlformats.org/officeDocument/2006/relationships/hyperlink" Target="https://acda.org/resources-for-choral-professionals-during-a-pandemic/" TargetMode="External"/><Relationship Id="rId19" Type="http://schemas.openxmlformats.org/officeDocument/2006/relationships/hyperlink" Target="https://www.youtube.com/watch?v=DFl3GsVzj6Q" TargetMode="External"/><Relationship Id="rId63" Type="http://schemas.openxmlformats.org/officeDocument/2006/relationships/hyperlink" Target="https://static1.squarespace.com/static/5b62f7232487fd03344fb77d/t/5ee6f77cc7d20c58c2b24901/1592194950685/SEL+Through+the+Arts+FINAL+COPY.pdf" TargetMode="External"/><Relationship Id="rId64" Type="http://schemas.openxmlformats.org/officeDocument/2006/relationships/fontTable" Target="fontTable.xml"/><Relationship Id="rId65" Type="http://schemas.openxmlformats.org/officeDocument/2006/relationships/theme" Target="theme/theme1.xml"/><Relationship Id="rId50" Type="http://schemas.openxmlformats.org/officeDocument/2006/relationships/hyperlink" Target="https://www.southcarolinaarts.com/covid-19-response/" TargetMode="External"/><Relationship Id="rId51" Type="http://schemas.openxmlformats.org/officeDocument/2006/relationships/hyperlink" Target="https://drive.google.com/drive/folders/1j-Ls7v9mDJ34BlxHtrfXXJ_NfrELL7r_" TargetMode="External"/><Relationship Id="rId52" Type="http://schemas.openxmlformats.org/officeDocument/2006/relationships/hyperlink" Target="https://www.bandlink.org/wp-content/uploads/2020/06/COVID-19-SCBDA-Recommendations-6-6-2020.pdf" TargetMode="External"/><Relationship Id="rId53" Type="http://schemas.openxmlformats.org/officeDocument/2006/relationships/hyperlink" Target="https://drive.google.com/open?id=1EDHE7hA4CZg7HxAYrT_CBPyv5_LSVL8G" TargetMode="External"/><Relationship Id="rId54" Type="http://schemas.openxmlformats.org/officeDocument/2006/relationships/hyperlink" Target="http://www.scmea.net/covid19/" TargetMode="External"/><Relationship Id="rId55" Type="http://schemas.openxmlformats.org/officeDocument/2006/relationships/hyperlink" Target="https://drive.google.com/drive/folders/1pIs6-RsTMhcf5S1Orv2n3teb0pTZcsuk?usp=sharing" TargetMode="External"/><Relationship Id="rId56" Type="http://schemas.openxmlformats.org/officeDocument/2006/relationships/hyperlink" Target="https://drive.google.com/file/d/1eVv12WLY0WdBATnCkrBwqNGqbeYQCd_b/view" TargetMode="External"/><Relationship Id="rId57" Type="http://schemas.openxmlformats.org/officeDocument/2006/relationships/hyperlink" Target="https://docs.google.com/document/d/12MhNnc-Fd1eOzBEW1q1yDHhBghawTrCwx_UgxlYUDWI/edit" TargetMode="External"/><Relationship Id="rId58" Type="http://schemas.openxmlformats.org/officeDocument/2006/relationships/hyperlink" Target="https://www.sccommerce.com/sites/default/files/2020-05/Attractions%20Guidelines%20UPDATED%20DRAFT.pdf" TargetMode="External"/><Relationship Id="rId59" Type="http://schemas.openxmlformats.org/officeDocument/2006/relationships/hyperlink" Target="http://artsnc.org/docs/RecommendationsArtsEd_final.pdf" TargetMode="External"/><Relationship Id="rId40" Type="http://schemas.openxmlformats.org/officeDocument/2006/relationships/hyperlink" Target="https://www.arteducators.org/learn-tools/articles/643-social-emotional-learning-sel-remote-learning" TargetMode="External"/><Relationship Id="rId41" Type="http://schemas.openxmlformats.org/officeDocument/2006/relationships/hyperlink" Target="https://www.arteducators.org/learn-tools/articles/644-equity-diversity-and-inclusion-remote-learning" TargetMode="External"/><Relationship Id="rId42" Type="http://schemas.openxmlformats.org/officeDocument/2006/relationships/hyperlink" Target="https://www.ecs.org/covid-19-update/" TargetMode="External"/><Relationship Id="rId43" Type="http://schemas.openxmlformats.org/officeDocument/2006/relationships/hyperlink" Target="https://www.arts.gov/impact/accessibility/resources-to-help-ensure-accessibility-of-your-virtual-events" TargetMode="External"/><Relationship Id="rId44" Type="http://schemas.openxmlformats.org/officeDocument/2006/relationships/hyperlink" Target="https://www.nfhs.org/articles/performing-arts-covid-19-resources/" TargetMode="External"/><Relationship Id="rId45" Type="http://schemas.openxmlformats.org/officeDocument/2006/relationships/hyperlink" Target="https://www.nfhs.org/articles/unprecedented-international-coalition-led-by-performing-arts-organizations-to-commission-covid-19-study" TargetMode="External"/><Relationship Id="rId46" Type="http://schemas.openxmlformats.org/officeDocument/2006/relationships/hyperlink" Target="https://www.nfhs.org/media/3812337/2020-nfhs-guidance-for-returning-to-high-school-marching-band-activities.pdf" TargetMode="External"/><Relationship Id="rId47" Type="http://schemas.openxmlformats.org/officeDocument/2006/relationships/hyperlink" Target="https://www.shapeamerica.org/covid19-resources.aspx" TargetMode="External"/><Relationship Id="rId48" Type="http://schemas.openxmlformats.org/officeDocument/2006/relationships/hyperlink" Target="https://docs.google.com/document/d/1KLo8PQdbJ88k_42QrlnsLh4gkCcmezVEpW5vYh5E_fc/edit" TargetMode="External"/><Relationship Id="rId49" Type="http://schemas.openxmlformats.org/officeDocument/2006/relationships/hyperlink" Target="https://drive.google.com/file/d/1HiDNvcujvu3e-Sj_qsP1rNluWSvWwd4o/view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abcprojectsc.com/" TargetMode="External"/><Relationship Id="rId6" Type="http://schemas.openxmlformats.org/officeDocument/2006/relationships/hyperlink" Target="https://www.ndeo.org/content.aspx?page_id=22&amp;club_id=893257&amp;module_id=395469" TargetMode="External"/><Relationship Id="rId7" Type="http://schemas.openxmlformats.org/officeDocument/2006/relationships/hyperlink" Target="https://www.ndeo.org/content.aspx?page_id=22&amp;club_id=893257&amp;module_id=395468" TargetMode="External"/><Relationship Id="rId8" Type="http://schemas.openxmlformats.org/officeDocument/2006/relationships/hyperlink" Target="https://myemail.constantcontact.com/Free-NDEO-Webinar---Ideas-for-Online-Dance-for-Students-Ages-4-8.html?soid=1102037582104&amp;aid=wA5CnBSQFaw" TargetMode="External"/><Relationship Id="rId9" Type="http://schemas.openxmlformats.org/officeDocument/2006/relationships/hyperlink" Target="https://www.nhsda-ndeo.org/docs.ashx?id=618076" TargetMode="External"/><Relationship Id="rId30" Type="http://schemas.openxmlformats.org/officeDocument/2006/relationships/hyperlink" Target="https://arteducators-prod.s3.amazonaws.com/documents/1543/3edab020-8194-46ec-a18f-e1954ea3af51.pdf?1590502547" TargetMode="External"/><Relationship Id="rId31" Type="http://schemas.openxmlformats.org/officeDocument/2006/relationships/hyperlink" Target="https://arteducators-prod.s3.amazonaws.com/documents/1542/7d4e67c2-1721-4f98-a7f3-9227cb6860c5.pdf?1590502518" TargetMode="External"/><Relationship Id="rId32" Type="http://schemas.openxmlformats.org/officeDocument/2006/relationships/hyperlink" Target="https://www.arteducators.org/learn-tools/remote-learning-toolkit0-elementary-division-remote-learning" TargetMode="External"/><Relationship Id="rId33" Type="http://schemas.openxmlformats.org/officeDocument/2006/relationships/hyperlink" Target="https://www.arteducators.org/learn-tools/articles/630-elementary-division-remote-learning" TargetMode="External"/><Relationship Id="rId34" Type="http://schemas.openxmlformats.org/officeDocument/2006/relationships/hyperlink" Target="https://www.arteducators.org/learn-tools/articles/624-middle-level-division-remote-learning" TargetMode="External"/><Relationship Id="rId35" Type="http://schemas.openxmlformats.org/officeDocument/2006/relationships/hyperlink" Target="https://www.arteducators.org/learn-tools/articles/625-secondary-division-remote-learning" TargetMode="External"/><Relationship Id="rId36" Type="http://schemas.openxmlformats.org/officeDocument/2006/relationships/hyperlink" Target="https://www.arteducators.org/learn-tools/articles/626-higher-education-division-remote-learning" TargetMode="External"/><Relationship Id="rId37" Type="http://schemas.openxmlformats.org/officeDocument/2006/relationships/hyperlink" Target="https://www.arteducators.org/learn-tools/articles/627-preservice-division-remote-learning" TargetMode="External"/><Relationship Id="rId38" Type="http://schemas.openxmlformats.org/officeDocument/2006/relationships/hyperlink" Target="https://www.arteducators.org/learn-tools/articles/628-supervision-and-administration-division-remote-learning" TargetMode="External"/><Relationship Id="rId39" Type="http://schemas.openxmlformats.org/officeDocument/2006/relationships/hyperlink" Target="https://www.arteducators.org/learn-tools/articles/629-museum-education-division-remote-learning" TargetMode="External"/><Relationship Id="rId20" Type="http://schemas.openxmlformats.org/officeDocument/2006/relationships/hyperlink" Target="https://www.chorusamerica.org/resource/top-resource/singing-reopening-safely-time-coronavirus" TargetMode="External"/><Relationship Id="rId21" Type="http://schemas.openxmlformats.org/officeDocument/2006/relationships/hyperlink" Target="https://learn.schooltheatre.org/resources-for-creating-online-learning" TargetMode="External"/><Relationship Id="rId22" Type="http://schemas.openxmlformats.org/officeDocument/2006/relationships/hyperlink" Target="https://higherlogicdownload.s3.amazonaws.com/SCHOOLTHEATRE/7f9e7fa8-ea41-4033-b6a3-1ce9da6a7b6f/UploadedFiles/HPVMgpNDTw2FWro1JLiL_EdTA_ReOpen_Guide_2020_FINAL.pdf" TargetMode="External"/><Relationship Id="rId23" Type="http://schemas.openxmlformats.org/officeDocument/2006/relationships/hyperlink" Target="https://www.musicaltheatreeducators.org/covidresources" TargetMode="External"/><Relationship Id="rId24" Type="http://schemas.openxmlformats.org/officeDocument/2006/relationships/hyperlink" Target="https://www.athe.org/page/resources_teaching_online" TargetMode="External"/><Relationship Id="rId25" Type="http://schemas.openxmlformats.org/officeDocument/2006/relationships/hyperlink" Target="https://dramatics.org/tag/acting/" TargetMode="External"/><Relationship Id="rId26" Type="http://schemas.openxmlformats.org/officeDocument/2006/relationships/hyperlink" Target="https://dramatics.org/tag/stage-managers-crew/" TargetMode="External"/><Relationship Id="rId27" Type="http://schemas.openxmlformats.org/officeDocument/2006/relationships/hyperlink" Target="https://dramatics.org/tag/writing/" TargetMode="External"/><Relationship Id="rId28" Type="http://schemas.openxmlformats.org/officeDocument/2006/relationships/hyperlink" Target="https://www.setc.org/covid-resources/" TargetMode="External"/><Relationship Id="rId29" Type="http://schemas.openxmlformats.org/officeDocument/2006/relationships/hyperlink" Target="https://www.actorsequity.org/news/PR/DrMichaelsMemo/" TargetMode="External"/><Relationship Id="rId60" Type="http://schemas.openxmlformats.org/officeDocument/2006/relationships/hyperlink" Target="https://www.artsednj.org/wp-content/uploads/NJ-September-Ready-Arts-Ed-Guidance.pdf" TargetMode="External"/><Relationship Id="rId61" Type="http://schemas.openxmlformats.org/officeDocument/2006/relationships/hyperlink" Target="https://tcpah.unt.edu/covid-19?fbclid=IwAR0rNVH8u8uSz03e6agv8kVoE8aXdeU0g_9Hd7p3w6I0vjmIVCnv_e-L160" TargetMode="External"/><Relationship Id="rId62" Type="http://schemas.openxmlformats.org/officeDocument/2006/relationships/hyperlink" Target="https://static1.squarespace.com/static/5b62f7232487fd03344fb77d/t/5ed692d0b52d2f3ec1f97e5c/1591120603295/060220+Arts+Together+Planning+Guidance+for+AE+in+Maryland+Public+Schools.pdf" TargetMode="External"/><Relationship Id="rId10" Type="http://schemas.openxmlformats.org/officeDocument/2006/relationships/hyperlink" Target="https://dance-usa.s3.amazonaws.com/page_uploads/COVID%20-%20RETURN%20TO%20DANCE%20-%20MAY%202020%20-%20PDF.pdf" TargetMode="External"/><Relationship Id="rId11" Type="http://schemas.openxmlformats.org/officeDocument/2006/relationships/hyperlink" Target="https://dance-usa.s3.amazonaws.com/page_uploads/COVID%20FAQ%20-%20MAY%202020.pdf" TargetMode="External"/><Relationship Id="rId12" Type="http://schemas.openxmlformats.org/officeDocument/2006/relationships/hyperlink" Target="https://nafme.org/covid-1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1581</Words>
  <Characters>9013</Characters>
  <Application>Microsoft Macintosh Word</Application>
  <DocSecurity>2</DocSecurity>
  <Lines>75</Lines>
  <Paragraphs>21</Paragraphs>
  <ScaleCrop>false</ScaleCrop>
  <LinksUpToDate>false</LinksUpToDate>
  <CharactersWithSpaces>10573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2020-10-27T14:37:00Z</dcterms:created>
  <dcterms:modified xsi:type="dcterms:W3CDTF">2020-10-27T14:39:00Z</dcterms:modified>
</cp:coreProperties>
</file>